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566F6" w14:textId="329BC3BF" w:rsidR="00802474" w:rsidRPr="00FB10BB" w:rsidRDefault="00356A56" w:rsidP="00FB10BB">
      <w:pPr>
        <w:tabs>
          <w:tab w:val="left" w:pos="142"/>
        </w:tabs>
        <w:spacing w:after="0" w:line="360" w:lineRule="auto"/>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802474" w:rsidRPr="00FB10BB">
        <w:rPr>
          <w:rFonts w:ascii="Times New Roman" w:hAnsi="Times New Roman" w:cs="Times New Roman"/>
          <w:sz w:val="24"/>
          <w:szCs w:val="24"/>
        </w:rPr>
        <w:t xml:space="preserve">Załącznik nr </w:t>
      </w:r>
      <w:r w:rsidR="008C30BB">
        <w:rPr>
          <w:rFonts w:ascii="Times New Roman" w:hAnsi="Times New Roman" w:cs="Times New Roman"/>
          <w:sz w:val="24"/>
          <w:szCs w:val="24"/>
        </w:rPr>
        <w:t>1</w:t>
      </w:r>
      <w:r w:rsidR="00802474" w:rsidRPr="00FB10BB">
        <w:rPr>
          <w:rFonts w:ascii="Times New Roman" w:hAnsi="Times New Roman" w:cs="Times New Roman"/>
          <w:sz w:val="24"/>
          <w:szCs w:val="24"/>
        </w:rPr>
        <w:t xml:space="preserve"> - do SWZ</w:t>
      </w:r>
    </w:p>
    <w:p w14:paraId="2887CBF1" w14:textId="77777777" w:rsidR="005E1503" w:rsidRDefault="005E1503" w:rsidP="005E1503">
      <w:pPr>
        <w:tabs>
          <w:tab w:val="left" w:pos="142"/>
        </w:tabs>
        <w:spacing w:after="0" w:line="360" w:lineRule="auto"/>
        <w:jc w:val="both"/>
        <w:rPr>
          <w:rFonts w:ascii="Times New Roman" w:hAnsi="Times New Roman" w:cs="Times New Roman"/>
          <w:b/>
          <w:sz w:val="24"/>
          <w:szCs w:val="24"/>
          <w:u w:val="single"/>
        </w:rPr>
      </w:pPr>
    </w:p>
    <w:p w14:paraId="4929AAB5" w14:textId="77777777" w:rsidR="005E1503" w:rsidRDefault="005E1503" w:rsidP="005E1503">
      <w:pPr>
        <w:tabs>
          <w:tab w:val="left" w:pos="142"/>
        </w:tabs>
        <w:spacing w:after="0" w:line="360" w:lineRule="auto"/>
        <w:jc w:val="both"/>
        <w:rPr>
          <w:rFonts w:ascii="Times New Roman" w:hAnsi="Times New Roman" w:cs="Times New Roman"/>
          <w:b/>
          <w:sz w:val="24"/>
          <w:szCs w:val="24"/>
          <w:u w:val="single"/>
        </w:rPr>
      </w:pPr>
    </w:p>
    <w:p w14:paraId="2BC0A83E" w14:textId="7CA7B723" w:rsidR="005E1503" w:rsidRPr="00FB10BB" w:rsidRDefault="005E1503" w:rsidP="005E1503">
      <w:pPr>
        <w:tabs>
          <w:tab w:val="left" w:pos="142"/>
        </w:tabs>
        <w:spacing w:after="0" w:line="360" w:lineRule="auto"/>
        <w:jc w:val="center"/>
        <w:rPr>
          <w:rFonts w:ascii="Times New Roman" w:hAnsi="Times New Roman" w:cs="Times New Roman"/>
          <w:b/>
          <w:sz w:val="24"/>
          <w:szCs w:val="24"/>
          <w:u w:val="single"/>
        </w:rPr>
      </w:pPr>
      <w:r w:rsidRPr="00FB10BB">
        <w:rPr>
          <w:rFonts w:ascii="Times New Roman" w:hAnsi="Times New Roman" w:cs="Times New Roman"/>
          <w:b/>
          <w:sz w:val="24"/>
          <w:szCs w:val="24"/>
          <w:u w:val="single"/>
        </w:rPr>
        <w:t>SZCZEGÓŁOWY OPIS PRZEDMIOTU ZAMÓWIENIA</w:t>
      </w:r>
    </w:p>
    <w:p w14:paraId="6BBBC7E6" w14:textId="77777777" w:rsidR="007659AD" w:rsidRPr="00FB10BB" w:rsidRDefault="00C20DE1" w:rsidP="00FB10BB">
      <w:pPr>
        <w:tabs>
          <w:tab w:val="left" w:pos="142"/>
        </w:tabs>
        <w:spacing w:after="0" w:line="360" w:lineRule="auto"/>
        <w:rPr>
          <w:rFonts w:ascii="Times New Roman" w:hAnsi="Times New Roman" w:cs="Times New Roman"/>
          <w:bCs/>
          <w:sz w:val="24"/>
          <w:szCs w:val="24"/>
        </w:rPr>
      </w:pPr>
      <w:r w:rsidRPr="00FB10BB">
        <w:rPr>
          <w:rFonts w:ascii="Times New Roman" w:hAnsi="Times New Roman" w:cs="Times New Roman"/>
          <w:bCs/>
          <w:color w:val="000000"/>
          <w:sz w:val="24"/>
          <w:szCs w:val="24"/>
        </w:rPr>
        <w:t xml:space="preserve">dla </w:t>
      </w:r>
      <w:r w:rsidR="000046DD" w:rsidRPr="00FB10BB">
        <w:rPr>
          <w:rFonts w:ascii="Times New Roman" w:hAnsi="Times New Roman" w:cs="Times New Roman"/>
          <w:bCs/>
          <w:color w:val="000000"/>
          <w:sz w:val="24"/>
          <w:szCs w:val="24"/>
        </w:rPr>
        <w:t>zada</w:t>
      </w:r>
      <w:r w:rsidRPr="00FB10BB">
        <w:rPr>
          <w:rFonts w:ascii="Times New Roman" w:hAnsi="Times New Roman" w:cs="Times New Roman"/>
          <w:bCs/>
          <w:color w:val="000000"/>
          <w:sz w:val="24"/>
          <w:szCs w:val="24"/>
        </w:rPr>
        <w:t>nia</w:t>
      </w:r>
      <w:r w:rsidR="006625D6" w:rsidRPr="00FB10BB">
        <w:rPr>
          <w:rFonts w:ascii="Times New Roman" w:hAnsi="Times New Roman" w:cs="Times New Roman"/>
          <w:bCs/>
          <w:color w:val="000000"/>
          <w:sz w:val="24"/>
          <w:szCs w:val="24"/>
        </w:rPr>
        <w:t xml:space="preserve"> </w:t>
      </w:r>
      <w:r w:rsidR="00D657AB" w:rsidRPr="00FB10BB">
        <w:rPr>
          <w:rFonts w:ascii="Times New Roman" w:hAnsi="Times New Roman" w:cs="Times New Roman"/>
          <w:bCs/>
          <w:sz w:val="24"/>
          <w:szCs w:val="24"/>
        </w:rPr>
        <w:t>p</w:t>
      </w:r>
      <w:r w:rsidRPr="00FB10BB">
        <w:rPr>
          <w:rFonts w:ascii="Times New Roman" w:hAnsi="Times New Roman" w:cs="Times New Roman"/>
          <w:bCs/>
          <w:sz w:val="24"/>
          <w:szCs w:val="24"/>
        </w:rPr>
        <w:t>n.:</w:t>
      </w:r>
      <w:r w:rsidR="007659AD" w:rsidRPr="00FB10BB">
        <w:rPr>
          <w:rFonts w:ascii="Times New Roman" w:hAnsi="Times New Roman" w:cs="Times New Roman"/>
          <w:bCs/>
          <w:sz w:val="24"/>
          <w:szCs w:val="24"/>
        </w:rPr>
        <w:t xml:space="preserve"> </w:t>
      </w:r>
    </w:p>
    <w:p w14:paraId="38145536" w14:textId="77777777" w:rsidR="007269B7" w:rsidRDefault="007269B7" w:rsidP="005E1503">
      <w:pPr>
        <w:tabs>
          <w:tab w:val="left" w:pos="142"/>
        </w:tabs>
        <w:spacing w:after="0" w:line="360" w:lineRule="auto"/>
        <w:ind w:left="-142" w:firstLine="850"/>
        <w:jc w:val="center"/>
        <w:rPr>
          <w:rFonts w:ascii="Times New Roman" w:hAnsi="Times New Roman" w:cs="Times New Roman"/>
          <w:b/>
          <w:bCs/>
          <w:sz w:val="24"/>
          <w:szCs w:val="24"/>
        </w:rPr>
      </w:pPr>
      <w:r w:rsidRPr="007269B7">
        <w:rPr>
          <w:rFonts w:ascii="Times New Roman" w:hAnsi="Times New Roman" w:cs="Times New Roman"/>
          <w:b/>
          <w:bCs/>
          <w:sz w:val="24"/>
          <w:szCs w:val="24"/>
        </w:rPr>
        <w:t>„Przebudowa ulic Jesionowej, Sosnowej i Leśnej w Ozimku wraz z odwodnieniem”</w:t>
      </w:r>
    </w:p>
    <w:p w14:paraId="48E16AF3" w14:textId="77777777" w:rsidR="005E1503" w:rsidRPr="005E1503" w:rsidRDefault="005E1503" w:rsidP="005E1503">
      <w:pPr>
        <w:tabs>
          <w:tab w:val="left" w:pos="142"/>
        </w:tabs>
        <w:spacing w:after="0" w:line="360" w:lineRule="auto"/>
        <w:jc w:val="center"/>
        <w:rPr>
          <w:rFonts w:ascii="Times New Roman" w:hAnsi="Times New Roman" w:cs="Times New Roman"/>
          <w:b/>
          <w:color w:val="000000"/>
          <w:sz w:val="24"/>
          <w:szCs w:val="24"/>
          <w:u w:val="single"/>
        </w:rPr>
      </w:pPr>
      <w:r w:rsidRPr="005E1503">
        <w:rPr>
          <w:rFonts w:ascii="Times New Roman" w:hAnsi="Times New Roman" w:cs="Times New Roman"/>
          <w:b/>
          <w:bCs/>
          <w:sz w:val="24"/>
          <w:szCs w:val="24"/>
          <w:u w:val="single"/>
        </w:rPr>
        <w:t xml:space="preserve">Inwestycja dofinansowana w ramach Rządowego </w:t>
      </w:r>
      <w:r w:rsidRPr="005E1503">
        <w:rPr>
          <w:rFonts w:ascii="Times New Roman" w:hAnsi="Times New Roman" w:cs="Times New Roman"/>
          <w:b/>
          <w:color w:val="000000"/>
          <w:sz w:val="24"/>
          <w:szCs w:val="24"/>
          <w:u w:val="single"/>
        </w:rPr>
        <w:t>Funduszu Rozwoju Dróg</w:t>
      </w:r>
    </w:p>
    <w:p w14:paraId="535B6192" w14:textId="77777777" w:rsidR="00D657AB" w:rsidRPr="00FB10BB" w:rsidRDefault="00D657AB" w:rsidP="005E1503">
      <w:pPr>
        <w:tabs>
          <w:tab w:val="left" w:pos="142"/>
        </w:tabs>
        <w:spacing w:after="0" w:line="360" w:lineRule="auto"/>
        <w:jc w:val="both"/>
        <w:rPr>
          <w:rFonts w:ascii="Times New Roman" w:hAnsi="Times New Roman" w:cs="Times New Roman"/>
          <w:sz w:val="24"/>
          <w:szCs w:val="24"/>
        </w:rPr>
      </w:pPr>
    </w:p>
    <w:p w14:paraId="69C0E202" w14:textId="77777777" w:rsidR="00BA1327" w:rsidRPr="00FB10BB" w:rsidRDefault="00BA1327" w:rsidP="00FB10BB">
      <w:pPr>
        <w:tabs>
          <w:tab w:val="left" w:pos="142"/>
        </w:tabs>
        <w:spacing w:after="0" w:line="360" w:lineRule="auto"/>
        <w:jc w:val="both"/>
        <w:rPr>
          <w:rFonts w:ascii="Times New Roman" w:hAnsi="Times New Roman" w:cs="Times New Roman"/>
          <w:b/>
          <w:sz w:val="24"/>
          <w:szCs w:val="24"/>
          <w:u w:val="single"/>
        </w:rPr>
      </w:pPr>
    </w:p>
    <w:p w14:paraId="27AB5074" w14:textId="77777777" w:rsidR="00AC62FD" w:rsidRPr="00FB10BB" w:rsidRDefault="006572C0" w:rsidP="007269B7">
      <w:pPr>
        <w:pStyle w:val="Akapitzlist"/>
        <w:numPr>
          <w:ilvl w:val="0"/>
          <w:numId w:val="7"/>
        </w:numPr>
        <w:tabs>
          <w:tab w:val="left" w:pos="0"/>
          <w:tab w:val="left" w:pos="142"/>
        </w:tabs>
        <w:spacing w:after="0" w:line="360" w:lineRule="auto"/>
        <w:ind w:left="284" w:hanging="284"/>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Przedmiotem zamówienia</w:t>
      </w:r>
    </w:p>
    <w:p w14:paraId="7F903119" w14:textId="77777777" w:rsidR="007269B7" w:rsidRPr="007269B7" w:rsidRDefault="00AC62FD" w:rsidP="007269B7">
      <w:pPr>
        <w:tabs>
          <w:tab w:val="left" w:pos="142"/>
        </w:tabs>
        <w:spacing w:after="0" w:line="360" w:lineRule="auto"/>
        <w:jc w:val="both"/>
        <w:rPr>
          <w:rFonts w:ascii="Times New Roman" w:hAnsi="Times New Roman" w:cs="Times New Roman"/>
          <w:b/>
          <w:bCs/>
          <w:sz w:val="24"/>
          <w:szCs w:val="24"/>
        </w:rPr>
      </w:pPr>
      <w:r w:rsidRPr="00FB10BB">
        <w:rPr>
          <w:rFonts w:ascii="Times New Roman" w:hAnsi="Times New Roman" w:cs="Times New Roman"/>
          <w:sz w:val="24"/>
          <w:szCs w:val="24"/>
        </w:rPr>
        <w:t xml:space="preserve">Przedmiotem zamówienia </w:t>
      </w:r>
      <w:r w:rsidR="006572C0" w:rsidRPr="00FB10BB">
        <w:rPr>
          <w:rFonts w:ascii="Times New Roman" w:hAnsi="Times New Roman" w:cs="Times New Roman"/>
          <w:sz w:val="24"/>
          <w:szCs w:val="24"/>
        </w:rPr>
        <w:t xml:space="preserve">jest </w:t>
      </w:r>
      <w:r w:rsidR="00DD1682" w:rsidRPr="00FB10BB">
        <w:rPr>
          <w:rFonts w:ascii="Times New Roman" w:hAnsi="Times New Roman" w:cs="Times New Roman"/>
          <w:sz w:val="24"/>
          <w:szCs w:val="24"/>
        </w:rPr>
        <w:t>wykonanie robót budowlanych</w:t>
      </w:r>
      <w:r w:rsidR="00612509" w:rsidRPr="00FB10BB">
        <w:rPr>
          <w:rFonts w:ascii="Times New Roman" w:hAnsi="Times New Roman" w:cs="Times New Roman"/>
          <w:sz w:val="24"/>
          <w:szCs w:val="24"/>
        </w:rPr>
        <w:t xml:space="preserve"> </w:t>
      </w:r>
      <w:r w:rsidR="007E7F8F" w:rsidRPr="00FB10BB">
        <w:rPr>
          <w:rFonts w:ascii="Times New Roman" w:hAnsi="Times New Roman" w:cs="Times New Roman"/>
          <w:sz w:val="24"/>
          <w:szCs w:val="24"/>
        </w:rPr>
        <w:t>dla z</w:t>
      </w:r>
      <w:r w:rsidR="006C7C0C" w:rsidRPr="00FB10BB">
        <w:rPr>
          <w:rFonts w:ascii="Times New Roman" w:hAnsi="Times New Roman" w:cs="Times New Roman"/>
          <w:sz w:val="24"/>
          <w:szCs w:val="24"/>
        </w:rPr>
        <w:t>a</w:t>
      </w:r>
      <w:r w:rsidR="007E7F8F" w:rsidRPr="00FB10BB">
        <w:rPr>
          <w:rFonts w:ascii="Times New Roman" w:hAnsi="Times New Roman" w:cs="Times New Roman"/>
          <w:sz w:val="24"/>
          <w:szCs w:val="24"/>
        </w:rPr>
        <w:t>dania inwestycyjnego pn.:</w:t>
      </w:r>
      <w:r w:rsidR="006625D6" w:rsidRPr="00FB10BB">
        <w:rPr>
          <w:rFonts w:ascii="Times New Roman" w:hAnsi="Times New Roman" w:cs="Times New Roman"/>
          <w:sz w:val="24"/>
          <w:szCs w:val="24"/>
        </w:rPr>
        <w:t xml:space="preserve"> </w:t>
      </w:r>
      <w:r w:rsidR="007269B7" w:rsidRPr="007269B7">
        <w:rPr>
          <w:rFonts w:ascii="Times New Roman" w:hAnsi="Times New Roman" w:cs="Times New Roman"/>
          <w:b/>
          <w:bCs/>
          <w:sz w:val="24"/>
          <w:szCs w:val="24"/>
        </w:rPr>
        <w:t>„Przebudowa ulic Jesionowej, Sosnowej i Leśnej w Ozimku wraz z odwodnieniem”</w:t>
      </w:r>
    </w:p>
    <w:p w14:paraId="723A30EE" w14:textId="59B88730" w:rsidR="007E7F8F" w:rsidRPr="00FB10BB" w:rsidRDefault="00ED47CC" w:rsidP="007269B7">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Przedmiotowe</w:t>
      </w:r>
      <w:r w:rsidR="00F7479E" w:rsidRPr="00FB10BB">
        <w:rPr>
          <w:rFonts w:ascii="Times New Roman" w:hAnsi="Times New Roman" w:cs="Times New Roman"/>
          <w:sz w:val="24"/>
          <w:szCs w:val="24"/>
        </w:rPr>
        <w:t xml:space="preserve"> </w:t>
      </w:r>
      <w:r w:rsidRPr="00FB10BB">
        <w:rPr>
          <w:rFonts w:ascii="Times New Roman" w:hAnsi="Times New Roman" w:cs="Times New Roman"/>
          <w:sz w:val="24"/>
          <w:szCs w:val="24"/>
        </w:rPr>
        <w:t xml:space="preserve">przedsięwzięcie zlokalizowane jest w istniejącym pasie drogowym stanowiącym własność gminy Ozimek. </w:t>
      </w:r>
      <w:r w:rsidR="00971E8E" w:rsidRPr="00FB10BB">
        <w:rPr>
          <w:rFonts w:ascii="Times New Roman" w:hAnsi="Times New Roman" w:cs="Times New Roman"/>
          <w:sz w:val="24"/>
          <w:szCs w:val="24"/>
        </w:rPr>
        <w:t xml:space="preserve">Inwestycja </w:t>
      </w:r>
      <w:r w:rsidR="007F7870" w:rsidRPr="00FB10BB">
        <w:rPr>
          <w:rFonts w:ascii="Times New Roman" w:hAnsi="Times New Roman" w:cs="Times New Roman"/>
          <w:sz w:val="24"/>
          <w:szCs w:val="24"/>
        </w:rPr>
        <w:t>planowana jest do do</w:t>
      </w:r>
      <w:r w:rsidR="00971E8E" w:rsidRPr="00FB10BB">
        <w:rPr>
          <w:rFonts w:ascii="Times New Roman" w:hAnsi="Times New Roman" w:cs="Times New Roman"/>
          <w:sz w:val="24"/>
          <w:szCs w:val="24"/>
        </w:rPr>
        <w:t xml:space="preserve">finansowana </w:t>
      </w:r>
      <w:r w:rsidR="007F7870" w:rsidRPr="00FB10BB">
        <w:rPr>
          <w:rFonts w:ascii="Times New Roman" w:hAnsi="Times New Roman" w:cs="Times New Roman"/>
          <w:sz w:val="24"/>
          <w:szCs w:val="24"/>
        </w:rPr>
        <w:t>w</w:t>
      </w:r>
      <w:r w:rsidR="00200708">
        <w:rPr>
          <w:rFonts w:ascii="Times New Roman" w:hAnsi="Times New Roman" w:cs="Times New Roman"/>
          <w:sz w:val="24"/>
          <w:szCs w:val="24"/>
        </w:rPr>
        <w:t xml:space="preserve"> </w:t>
      </w:r>
      <w:r w:rsidR="007F7870" w:rsidRPr="00FB10BB">
        <w:rPr>
          <w:rFonts w:ascii="Times New Roman" w:hAnsi="Times New Roman" w:cs="Times New Roman"/>
          <w:sz w:val="24"/>
          <w:szCs w:val="24"/>
        </w:rPr>
        <w:t>ramach Rządowego Funduszu Rozwoju Dróg</w:t>
      </w:r>
      <w:r w:rsidR="00971E8E" w:rsidRPr="00FB10BB">
        <w:rPr>
          <w:rFonts w:ascii="Times New Roman" w:hAnsi="Times New Roman" w:cs="Times New Roman"/>
          <w:sz w:val="24"/>
          <w:szCs w:val="24"/>
        </w:rPr>
        <w:t xml:space="preserve">. </w:t>
      </w:r>
    </w:p>
    <w:p w14:paraId="3D73FC8B" w14:textId="77777777" w:rsidR="002A6B1E" w:rsidRPr="007269B7" w:rsidRDefault="002A6B1E" w:rsidP="007269B7">
      <w:pPr>
        <w:tabs>
          <w:tab w:val="left" w:pos="142"/>
        </w:tabs>
        <w:spacing w:after="0" w:line="360" w:lineRule="auto"/>
        <w:jc w:val="both"/>
        <w:rPr>
          <w:rFonts w:ascii="Times New Roman" w:hAnsi="Times New Roman" w:cs="Times New Roman"/>
          <w:sz w:val="24"/>
          <w:szCs w:val="24"/>
        </w:rPr>
      </w:pPr>
    </w:p>
    <w:p w14:paraId="25AC317F" w14:textId="69625261" w:rsidR="007F7870" w:rsidRPr="007269B7" w:rsidRDefault="007E7F8F" w:rsidP="007269B7">
      <w:pPr>
        <w:autoSpaceDE w:val="0"/>
        <w:autoSpaceDN w:val="0"/>
        <w:adjustRightInd w:val="0"/>
        <w:spacing w:after="0" w:line="360" w:lineRule="auto"/>
        <w:jc w:val="both"/>
        <w:rPr>
          <w:rFonts w:ascii="Times New Roman" w:hAnsi="Times New Roman" w:cs="Times New Roman"/>
          <w:sz w:val="24"/>
          <w:szCs w:val="24"/>
        </w:rPr>
      </w:pPr>
      <w:r w:rsidRPr="007269B7">
        <w:rPr>
          <w:rFonts w:ascii="Times New Roman" w:hAnsi="Times New Roman" w:cs="Times New Roman"/>
          <w:sz w:val="24"/>
          <w:szCs w:val="24"/>
        </w:rPr>
        <w:t xml:space="preserve">Projektowana inwestycja swoim zakresem </w:t>
      </w:r>
      <w:r w:rsidR="007F7870" w:rsidRPr="007269B7">
        <w:rPr>
          <w:rFonts w:ascii="Times New Roman" w:hAnsi="Times New Roman" w:cs="Times New Roman"/>
          <w:sz w:val="24"/>
          <w:szCs w:val="24"/>
        </w:rPr>
        <w:t>obejmuje odcinek dr</w:t>
      </w:r>
      <w:r w:rsidR="007269B7" w:rsidRPr="007269B7">
        <w:rPr>
          <w:rFonts w:ascii="Times New Roman" w:hAnsi="Times New Roman" w:cs="Times New Roman"/>
          <w:sz w:val="24"/>
          <w:szCs w:val="24"/>
        </w:rPr>
        <w:t>óg gminnych ul. Jesionowej</w:t>
      </w:r>
      <w:r w:rsidR="009415A5">
        <w:rPr>
          <w:rFonts w:ascii="Times New Roman" w:hAnsi="Times New Roman" w:cs="Times New Roman"/>
          <w:sz w:val="24"/>
          <w:szCs w:val="24"/>
        </w:rPr>
        <w:t xml:space="preserve"> nr 103358 O</w:t>
      </w:r>
      <w:r w:rsidR="007269B7" w:rsidRPr="007269B7">
        <w:rPr>
          <w:rFonts w:ascii="Times New Roman" w:hAnsi="Times New Roman" w:cs="Times New Roman"/>
          <w:sz w:val="24"/>
          <w:szCs w:val="24"/>
        </w:rPr>
        <w:t>, Sosnowej</w:t>
      </w:r>
      <w:r w:rsidR="009415A5">
        <w:rPr>
          <w:rFonts w:ascii="Times New Roman" w:hAnsi="Times New Roman" w:cs="Times New Roman"/>
          <w:sz w:val="24"/>
          <w:szCs w:val="24"/>
        </w:rPr>
        <w:t xml:space="preserve"> nr 103359 O</w:t>
      </w:r>
      <w:r w:rsidR="007269B7" w:rsidRPr="007269B7">
        <w:rPr>
          <w:rFonts w:ascii="Times New Roman" w:hAnsi="Times New Roman" w:cs="Times New Roman"/>
          <w:sz w:val="24"/>
          <w:szCs w:val="24"/>
        </w:rPr>
        <w:t xml:space="preserve"> i Leśnej</w:t>
      </w:r>
      <w:r w:rsidR="009415A5">
        <w:rPr>
          <w:rFonts w:ascii="Times New Roman" w:hAnsi="Times New Roman" w:cs="Times New Roman"/>
          <w:sz w:val="24"/>
          <w:szCs w:val="24"/>
        </w:rPr>
        <w:t xml:space="preserve"> nr 103348 O</w:t>
      </w:r>
      <w:r w:rsidR="007269B7" w:rsidRPr="007269B7">
        <w:rPr>
          <w:rFonts w:ascii="Times New Roman" w:hAnsi="Times New Roman" w:cs="Times New Roman"/>
          <w:sz w:val="24"/>
          <w:szCs w:val="24"/>
        </w:rPr>
        <w:t xml:space="preserve"> </w:t>
      </w:r>
      <w:r w:rsidR="007F7870" w:rsidRPr="007269B7">
        <w:rPr>
          <w:rFonts w:ascii="Times New Roman" w:hAnsi="Times New Roman" w:cs="Times New Roman"/>
          <w:sz w:val="24"/>
          <w:szCs w:val="24"/>
        </w:rPr>
        <w:t xml:space="preserve"> </w:t>
      </w:r>
      <w:r w:rsidR="007269B7" w:rsidRPr="007269B7">
        <w:rPr>
          <w:rFonts w:ascii="Times New Roman" w:hAnsi="Times New Roman" w:cs="Times New Roman"/>
          <w:sz w:val="24"/>
          <w:szCs w:val="24"/>
        </w:rPr>
        <w:t>zlokalizowanych w Ozimku wraz z odwodnieniem. Łączna długość budowanych dróg wynosi 329 m.</w:t>
      </w:r>
      <w:r w:rsidR="007269B7">
        <w:rPr>
          <w:rFonts w:ascii="Times New Roman" w:hAnsi="Times New Roman" w:cs="Times New Roman"/>
          <w:sz w:val="24"/>
          <w:szCs w:val="24"/>
        </w:rPr>
        <w:t xml:space="preserve"> </w:t>
      </w:r>
      <w:r w:rsidR="007269B7" w:rsidRPr="007269B7">
        <w:rPr>
          <w:rFonts w:ascii="Times New Roman" w:hAnsi="Times New Roman" w:cs="Times New Roman"/>
          <w:sz w:val="24"/>
          <w:szCs w:val="24"/>
        </w:rPr>
        <w:t>Głównym zadaniem inwestycji jest wykonanie nowej nawierzchni jezdni z kostki betonowej</w:t>
      </w:r>
      <w:r w:rsidR="007269B7">
        <w:rPr>
          <w:rFonts w:ascii="Times New Roman" w:hAnsi="Times New Roman" w:cs="Times New Roman"/>
          <w:sz w:val="24"/>
          <w:szCs w:val="24"/>
        </w:rPr>
        <w:t xml:space="preserve"> </w:t>
      </w:r>
      <w:r w:rsidR="007269B7" w:rsidRPr="007269B7">
        <w:rPr>
          <w:rFonts w:ascii="Times New Roman" w:hAnsi="Times New Roman" w:cs="Times New Roman"/>
          <w:sz w:val="24"/>
          <w:szCs w:val="24"/>
        </w:rPr>
        <w:t>gr.8cm.</w:t>
      </w:r>
    </w:p>
    <w:p w14:paraId="59F3962C" w14:textId="77777777" w:rsidR="00DE6078" w:rsidRPr="00FB10BB" w:rsidRDefault="00DE6078" w:rsidP="00FB10BB">
      <w:pPr>
        <w:tabs>
          <w:tab w:val="left" w:pos="142"/>
        </w:tabs>
        <w:spacing w:after="0" w:line="360" w:lineRule="auto"/>
        <w:jc w:val="both"/>
        <w:rPr>
          <w:rFonts w:ascii="Times New Roman" w:hAnsi="Times New Roman" w:cs="Times New Roman"/>
          <w:sz w:val="24"/>
          <w:szCs w:val="24"/>
        </w:rPr>
      </w:pPr>
    </w:p>
    <w:p w14:paraId="70D5094C" w14:textId="7DAE8183" w:rsidR="002A6B1E" w:rsidRPr="00FB10BB" w:rsidRDefault="002A6B1E" w:rsidP="00FB10BB">
      <w:pPr>
        <w:tabs>
          <w:tab w:val="left" w:pos="142"/>
        </w:tabs>
        <w:spacing w:after="0" w:line="360" w:lineRule="auto"/>
        <w:jc w:val="both"/>
        <w:rPr>
          <w:rFonts w:ascii="Times New Roman" w:hAnsi="Times New Roman" w:cs="Times New Roman"/>
          <w:b/>
          <w:bCs/>
          <w:i/>
          <w:iCs/>
          <w:sz w:val="24"/>
          <w:szCs w:val="24"/>
        </w:rPr>
      </w:pPr>
      <w:r w:rsidRPr="00FB10BB">
        <w:rPr>
          <w:rFonts w:ascii="Times New Roman" w:hAnsi="Times New Roman" w:cs="Times New Roman"/>
          <w:b/>
          <w:bCs/>
          <w:i/>
          <w:iCs/>
          <w:sz w:val="24"/>
          <w:szCs w:val="24"/>
        </w:rPr>
        <w:t>Stan istniejący</w:t>
      </w:r>
    </w:p>
    <w:p w14:paraId="1203DE2D" w14:textId="77777777" w:rsidR="007269B7" w:rsidRPr="007269B7" w:rsidRDefault="007269B7" w:rsidP="007269B7">
      <w:pPr>
        <w:tabs>
          <w:tab w:val="left" w:pos="142"/>
        </w:tabs>
        <w:spacing w:after="0" w:line="360" w:lineRule="auto"/>
        <w:jc w:val="both"/>
        <w:rPr>
          <w:rFonts w:ascii="Times New Roman" w:hAnsi="Times New Roman" w:cs="Times New Roman"/>
          <w:sz w:val="24"/>
          <w:szCs w:val="24"/>
        </w:rPr>
      </w:pPr>
      <w:r w:rsidRPr="007269B7">
        <w:rPr>
          <w:rFonts w:ascii="Times New Roman" w:hAnsi="Times New Roman" w:cs="Times New Roman"/>
          <w:sz w:val="24"/>
          <w:szCs w:val="24"/>
        </w:rPr>
        <w:t>Drogi objęte opracowaniem położone są w województwie opolskim, w powiecie opolskim,</w:t>
      </w:r>
    </w:p>
    <w:p w14:paraId="55FC0767" w14:textId="09E9C79C" w:rsidR="003E4918" w:rsidRPr="007269B7" w:rsidRDefault="007269B7" w:rsidP="007269B7">
      <w:pPr>
        <w:tabs>
          <w:tab w:val="left" w:pos="142"/>
        </w:tabs>
        <w:spacing w:after="0" w:line="360" w:lineRule="auto"/>
        <w:jc w:val="both"/>
        <w:rPr>
          <w:rFonts w:ascii="Times New Roman" w:hAnsi="Times New Roman" w:cs="Times New Roman"/>
          <w:sz w:val="24"/>
          <w:szCs w:val="24"/>
        </w:rPr>
      </w:pPr>
      <w:r w:rsidRPr="007269B7">
        <w:rPr>
          <w:rFonts w:ascii="Times New Roman" w:hAnsi="Times New Roman" w:cs="Times New Roman"/>
          <w:sz w:val="24"/>
          <w:szCs w:val="24"/>
        </w:rPr>
        <w:t xml:space="preserve">w gminie Ozimek. </w:t>
      </w:r>
      <w:r w:rsidR="009415A5">
        <w:rPr>
          <w:rFonts w:ascii="Times New Roman" w:hAnsi="Times New Roman" w:cs="Times New Roman"/>
          <w:sz w:val="24"/>
          <w:szCs w:val="24"/>
        </w:rPr>
        <w:t xml:space="preserve">Droga gminna, gruntowa, dwukierunkowa o szerokości jezdni ok. 5,0m. Kategoria drogi- gminna, klasa D. Ruch na drodze określony jak mały. Na przedmiotowej drodze obowiązuje ograniczenie prędkości do 50km/h. </w:t>
      </w:r>
      <w:r w:rsidRPr="007269B7">
        <w:rPr>
          <w:rFonts w:ascii="Times New Roman" w:hAnsi="Times New Roman" w:cs="Times New Roman"/>
          <w:sz w:val="24"/>
          <w:szCs w:val="24"/>
        </w:rPr>
        <w:t>W stanie istniejącym drogi przebiegają przez tereny zabudowane oraz działki</w:t>
      </w:r>
      <w:r>
        <w:rPr>
          <w:rFonts w:ascii="Times New Roman" w:hAnsi="Times New Roman" w:cs="Times New Roman"/>
          <w:sz w:val="24"/>
          <w:szCs w:val="24"/>
        </w:rPr>
        <w:t xml:space="preserve"> </w:t>
      </w:r>
      <w:r w:rsidRPr="007269B7">
        <w:rPr>
          <w:rFonts w:ascii="Times New Roman" w:hAnsi="Times New Roman" w:cs="Times New Roman"/>
          <w:sz w:val="24"/>
          <w:szCs w:val="24"/>
        </w:rPr>
        <w:t>budowlane. Nowe nawierzchnie zostaną podłączone do już wykonanych w poprzednich latach dróg o nawierzchni twardej.</w:t>
      </w:r>
    </w:p>
    <w:p w14:paraId="190F8B9D" w14:textId="77777777" w:rsidR="008D7D10" w:rsidRPr="00FB10BB" w:rsidRDefault="008D7D10" w:rsidP="00FB10BB">
      <w:pPr>
        <w:tabs>
          <w:tab w:val="left" w:pos="142"/>
        </w:tabs>
        <w:spacing w:after="0" w:line="360" w:lineRule="auto"/>
        <w:jc w:val="both"/>
        <w:rPr>
          <w:rFonts w:ascii="Times New Roman" w:hAnsi="Times New Roman" w:cs="Times New Roman"/>
          <w:sz w:val="24"/>
          <w:szCs w:val="24"/>
        </w:rPr>
      </w:pPr>
    </w:p>
    <w:p w14:paraId="046BC56E" w14:textId="77777777" w:rsidR="00204291" w:rsidRPr="00FB10BB" w:rsidRDefault="008D7D10" w:rsidP="00FB10BB">
      <w:pPr>
        <w:tabs>
          <w:tab w:val="left" w:pos="142"/>
        </w:tabs>
        <w:spacing w:after="0" w:line="360" w:lineRule="auto"/>
        <w:jc w:val="both"/>
        <w:rPr>
          <w:rFonts w:ascii="Times New Roman" w:hAnsi="Times New Roman" w:cs="Times New Roman"/>
          <w:b/>
          <w:sz w:val="24"/>
          <w:szCs w:val="24"/>
        </w:rPr>
      </w:pPr>
      <w:r w:rsidRPr="00FB10BB">
        <w:rPr>
          <w:rFonts w:ascii="Times New Roman" w:hAnsi="Times New Roman" w:cs="Times New Roman"/>
          <w:b/>
          <w:sz w:val="24"/>
          <w:szCs w:val="24"/>
        </w:rPr>
        <w:t xml:space="preserve">Remont nawierzchni jezdni drogi gminnej </w:t>
      </w:r>
      <w:r w:rsidR="00CA267E" w:rsidRPr="00FB10BB">
        <w:rPr>
          <w:rFonts w:ascii="Times New Roman" w:hAnsi="Times New Roman" w:cs="Times New Roman"/>
          <w:b/>
          <w:sz w:val="24"/>
          <w:szCs w:val="24"/>
        </w:rPr>
        <w:t xml:space="preserve">polegać </w:t>
      </w:r>
      <w:r w:rsidRPr="00FB10BB">
        <w:rPr>
          <w:rFonts w:ascii="Times New Roman" w:hAnsi="Times New Roman" w:cs="Times New Roman"/>
          <w:b/>
          <w:sz w:val="24"/>
          <w:szCs w:val="24"/>
        </w:rPr>
        <w:t xml:space="preserve">będzie </w:t>
      </w:r>
      <w:r w:rsidR="00CA267E" w:rsidRPr="00FB10BB">
        <w:rPr>
          <w:rFonts w:ascii="Times New Roman" w:hAnsi="Times New Roman" w:cs="Times New Roman"/>
          <w:b/>
          <w:sz w:val="24"/>
          <w:szCs w:val="24"/>
        </w:rPr>
        <w:t>na wykonaniu</w:t>
      </w:r>
      <w:r w:rsidR="0028148C" w:rsidRPr="00FB10BB">
        <w:rPr>
          <w:rFonts w:ascii="Times New Roman" w:hAnsi="Times New Roman" w:cs="Times New Roman"/>
          <w:b/>
          <w:sz w:val="24"/>
          <w:szCs w:val="24"/>
        </w:rPr>
        <w:t xml:space="preserve"> następującego zakresu robót</w:t>
      </w:r>
      <w:r w:rsidR="00204291" w:rsidRPr="00FB10BB">
        <w:rPr>
          <w:rFonts w:ascii="Times New Roman" w:hAnsi="Times New Roman" w:cs="Times New Roman"/>
          <w:b/>
          <w:sz w:val="24"/>
          <w:szCs w:val="24"/>
        </w:rPr>
        <w:t>:</w:t>
      </w:r>
    </w:p>
    <w:p w14:paraId="3581B3B3" w14:textId="77777777" w:rsidR="0028148C" w:rsidRPr="00FB10BB" w:rsidRDefault="00204291"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28148C" w:rsidRPr="00FB10BB">
        <w:rPr>
          <w:rFonts w:ascii="Times New Roman" w:hAnsi="Times New Roman" w:cs="Times New Roman"/>
          <w:sz w:val="24"/>
          <w:szCs w:val="24"/>
        </w:rPr>
        <w:t>roboty pomiarowe</w:t>
      </w:r>
    </w:p>
    <w:p w14:paraId="4BD7B058" w14:textId="77777777" w:rsidR="0028148C" w:rsidRPr="00FB10BB" w:rsidRDefault="0028148C"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roboty rozbiórkowe</w:t>
      </w:r>
    </w:p>
    <w:p w14:paraId="0F0110F2" w14:textId="0C370E95" w:rsidR="007269B7" w:rsidRPr="00FB10BB" w:rsidRDefault="005F2963" w:rsidP="007269B7">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lastRenderedPageBreak/>
        <w:t>- roboty ziemne</w:t>
      </w:r>
      <w:r w:rsidR="007269B7">
        <w:rPr>
          <w:rFonts w:ascii="Times New Roman" w:hAnsi="Times New Roman" w:cs="Times New Roman"/>
          <w:sz w:val="24"/>
          <w:szCs w:val="24"/>
        </w:rPr>
        <w:t xml:space="preserve"> i przygotowanie terenu</w:t>
      </w:r>
    </w:p>
    <w:p w14:paraId="62E07567" w14:textId="77777777" w:rsidR="00204291" w:rsidRPr="00FB10BB" w:rsidRDefault="0028148C"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CA267E" w:rsidRPr="00FB10BB">
        <w:rPr>
          <w:rFonts w:ascii="Times New Roman" w:hAnsi="Times New Roman" w:cs="Times New Roman"/>
          <w:sz w:val="24"/>
          <w:szCs w:val="24"/>
        </w:rPr>
        <w:t>podbudowy</w:t>
      </w:r>
    </w:p>
    <w:p w14:paraId="5804EEAC" w14:textId="77777777" w:rsidR="00204291" w:rsidRPr="00FB10BB" w:rsidRDefault="00204291"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CA267E" w:rsidRPr="00FB10BB">
        <w:rPr>
          <w:rFonts w:ascii="Times New Roman" w:hAnsi="Times New Roman" w:cs="Times New Roman"/>
          <w:sz w:val="24"/>
          <w:szCs w:val="24"/>
        </w:rPr>
        <w:t>n</w:t>
      </w:r>
      <w:r w:rsidR="00377753" w:rsidRPr="00FB10BB">
        <w:rPr>
          <w:rFonts w:ascii="Times New Roman" w:hAnsi="Times New Roman" w:cs="Times New Roman"/>
          <w:sz w:val="24"/>
          <w:szCs w:val="24"/>
        </w:rPr>
        <w:t>a</w:t>
      </w:r>
      <w:r w:rsidR="00CA267E" w:rsidRPr="00FB10BB">
        <w:rPr>
          <w:rFonts w:ascii="Times New Roman" w:hAnsi="Times New Roman" w:cs="Times New Roman"/>
          <w:sz w:val="24"/>
          <w:szCs w:val="24"/>
        </w:rPr>
        <w:t>wierzchni</w:t>
      </w:r>
      <w:r w:rsidR="0028148C" w:rsidRPr="00FB10BB">
        <w:rPr>
          <w:rFonts w:ascii="Times New Roman" w:hAnsi="Times New Roman" w:cs="Times New Roman"/>
          <w:sz w:val="24"/>
          <w:szCs w:val="24"/>
        </w:rPr>
        <w:t>e</w:t>
      </w:r>
    </w:p>
    <w:p w14:paraId="5B8F016F" w14:textId="77777777" w:rsidR="005F2963" w:rsidRPr="00FB10BB" w:rsidRDefault="005F2963"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krawężniki i obrzeża</w:t>
      </w:r>
    </w:p>
    <w:p w14:paraId="1836D9EA" w14:textId="16CB92FF" w:rsidR="005F2963" w:rsidRPr="00FB10BB" w:rsidRDefault="005F2963"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7269B7">
        <w:rPr>
          <w:rFonts w:ascii="Times New Roman" w:hAnsi="Times New Roman" w:cs="Times New Roman"/>
          <w:sz w:val="24"/>
          <w:szCs w:val="24"/>
        </w:rPr>
        <w:t>pobocza drogi</w:t>
      </w:r>
    </w:p>
    <w:p w14:paraId="0B52B0A4" w14:textId="20437F25" w:rsidR="00942058" w:rsidRPr="00FB10BB" w:rsidRDefault="0028148C"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7269B7">
        <w:rPr>
          <w:rFonts w:ascii="Times New Roman" w:hAnsi="Times New Roman" w:cs="Times New Roman"/>
          <w:sz w:val="24"/>
          <w:szCs w:val="24"/>
        </w:rPr>
        <w:t>zjazdy</w:t>
      </w:r>
    </w:p>
    <w:p w14:paraId="7E4F33C1" w14:textId="2EF12DC8" w:rsidR="005F2963" w:rsidRPr="00FB10BB" w:rsidRDefault="005F2963"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7269B7">
        <w:rPr>
          <w:rFonts w:ascii="Times New Roman" w:hAnsi="Times New Roman" w:cs="Times New Roman"/>
          <w:sz w:val="24"/>
          <w:szCs w:val="24"/>
        </w:rPr>
        <w:t>odwodnienia drogi</w:t>
      </w:r>
    </w:p>
    <w:p w14:paraId="3F816B73" w14:textId="0DDECFC1" w:rsidR="005F2963" w:rsidRPr="00FB10BB" w:rsidRDefault="005F2963"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05674E">
        <w:rPr>
          <w:rFonts w:ascii="Times New Roman" w:hAnsi="Times New Roman" w:cs="Times New Roman"/>
          <w:sz w:val="24"/>
          <w:szCs w:val="24"/>
        </w:rPr>
        <w:t>docelowe oznakowanie</w:t>
      </w:r>
    </w:p>
    <w:p w14:paraId="3F8AED98" w14:textId="77777777" w:rsidR="000A2024" w:rsidRPr="00FB10BB" w:rsidRDefault="000A2024" w:rsidP="00FB10BB">
      <w:pPr>
        <w:tabs>
          <w:tab w:val="left" w:pos="142"/>
        </w:tabs>
        <w:spacing w:after="0" w:line="360" w:lineRule="auto"/>
        <w:ind w:firstLine="284"/>
        <w:jc w:val="both"/>
        <w:rPr>
          <w:rFonts w:ascii="Times New Roman" w:hAnsi="Times New Roman" w:cs="Times New Roman"/>
          <w:sz w:val="24"/>
          <w:szCs w:val="24"/>
        </w:rPr>
      </w:pPr>
    </w:p>
    <w:p w14:paraId="6303E9D3" w14:textId="56990B64" w:rsidR="00CC3AAE" w:rsidRPr="00FB10BB" w:rsidRDefault="0020429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W efekcie końcowym </w:t>
      </w:r>
      <w:r w:rsidR="00CC3AAE" w:rsidRPr="00FB10BB">
        <w:rPr>
          <w:rFonts w:ascii="Times New Roman" w:hAnsi="Times New Roman" w:cs="Times New Roman"/>
          <w:sz w:val="24"/>
          <w:szCs w:val="24"/>
        </w:rPr>
        <w:t>ul</w:t>
      </w:r>
      <w:r w:rsidR="0005674E">
        <w:rPr>
          <w:rFonts w:ascii="Times New Roman" w:hAnsi="Times New Roman" w:cs="Times New Roman"/>
          <w:sz w:val="24"/>
          <w:szCs w:val="24"/>
        </w:rPr>
        <w:t>ice Jesionowa, Sosnowa i Leśna</w:t>
      </w:r>
      <w:r w:rsidR="000A2024" w:rsidRPr="00FB10BB">
        <w:rPr>
          <w:rFonts w:ascii="Times New Roman" w:hAnsi="Times New Roman" w:cs="Times New Roman"/>
          <w:sz w:val="24"/>
          <w:szCs w:val="24"/>
        </w:rPr>
        <w:t xml:space="preserve"> </w:t>
      </w:r>
      <w:r w:rsidR="00D158F7" w:rsidRPr="00FB10BB">
        <w:rPr>
          <w:rFonts w:ascii="Times New Roman" w:hAnsi="Times New Roman" w:cs="Times New Roman"/>
          <w:sz w:val="24"/>
          <w:szCs w:val="24"/>
        </w:rPr>
        <w:t xml:space="preserve">posiadać </w:t>
      </w:r>
      <w:r w:rsidR="00CC3AAE" w:rsidRPr="00FB10BB">
        <w:rPr>
          <w:rFonts w:ascii="Times New Roman" w:hAnsi="Times New Roman" w:cs="Times New Roman"/>
          <w:sz w:val="24"/>
          <w:szCs w:val="24"/>
        </w:rPr>
        <w:t>będ</w:t>
      </w:r>
      <w:r w:rsidR="0005674E">
        <w:rPr>
          <w:rFonts w:ascii="Times New Roman" w:hAnsi="Times New Roman" w:cs="Times New Roman"/>
          <w:sz w:val="24"/>
          <w:szCs w:val="24"/>
        </w:rPr>
        <w:t>ą</w:t>
      </w:r>
      <w:r w:rsidR="00CC3AAE" w:rsidRPr="00FB10BB">
        <w:rPr>
          <w:rFonts w:ascii="Times New Roman" w:hAnsi="Times New Roman" w:cs="Times New Roman"/>
          <w:sz w:val="24"/>
          <w:szCs w:val="24"/>
        </w:rPr>
        <w:t xml:space="preserve"> parametry techniczne:</w:t>
      </w:r>
    </w:p>
    <w:p w14:paraId="282E35B2" w14:textId="77777777" w:rsidR="00CC3AAE" w:rsidRPr="00FB10BB" w:rsidRDefault="00CC3AAE"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klasa drogi „D” dojazdowa</w:t>
      </w:r>
    </w:p>
    <w:p w14:paraId="0FCEB2AD" w14:textId="55040058" w:rsidR="00CC3AAE" w:rsidRPr="00FB10BB" w:rsidRDefault="00CC3AAE"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obciążenie 1</w:t>
      </w:r>
      <w:r w:rsidR="0005674E">
        <w:rPr>
          <w:rFonts w:ascii="Times New Roman" w:hAnsi="Times New Roman" w:cs="Times New Roman"/>
          <w:sz w:val="24"/>
          <w:szCs w:val="24"/>
        </w:rPr>
        <w:t>15</w:t>
      </w:r>
      <w:r w:rsidRPr="00FB10BB">
        <w:rPr>
          <w:rFonts w:ascii="Times New Roman" w:hAnsi="Times New Roman" w:cs="Times New Roman"/>
          <w:sz w:val="24"/>
          <w:szCs w:val="24"/>
        </w:rPr>
        <w:t xml:space="preserve"> </w:t>
      </w:r>
      <w:proofErr w:type="spellStart"/>
      <w:r w:rsidRPr="00FB10BB">
        <w:rPr>
          <w:rFonts w:ascii="Times New Roman" w:hAnsi="Times New Roman" w:cs="Times New Roman"/>
          <w:sz w:val="24"/>
          <w:szCs w:val="24"/>
        </w:rPr>
        <w:t>kN</w:t>
      </w:r>
      <w:proofErr w:type="spellEnd"/>
      <w:r w:rsidRPr="00FB10BB">
        <w:rPr>
          <w:rFonts w:ascii="Times New Roman" w:hAnsi="Times New Roman" w:cs="Times New Roman"/>
          <w:sz w:val="24"/>
          <w:szCs w:val="24"/>
        </w:rPr>
        <w:t>/oś</w:t>
      </w:r>
    </w:p>
    <w:p w14:paraId="07A9557E" w14:textId="09486BC4" w:rsidR="00CC3AAE" w:rsidRPr="00FB10BB" w:rsidRDefault="00377753"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prędkość projektowa </w:t>
      </w:r>
      <w:r w:rsidR="0005674E">
        <w:rPr>
          <w:rFonts w:ascii="Times New Roman" w:hAnsi="Times New Roman" w:cs="Times New Roman"/>
          <w:sz w:val="24"/>
          <w:szCs w:val="24"/>
        </w:rPr>
        <w:t>3</w:t>
      </w:r>
      <w:r w:rsidR="00CC3AAE" w:rsidRPr="00FB10BB">
        <w:rPr>
          <w:rFonts w:ascii="Times New Roman" w:hAnsi="Times New Roman" w:cs="Times New Roman"/>
          <w:sz w:val="24"/>
          <w:szCs w:val="24"/>
        </w:rPr>
        <w:t>0 km/h</w:t>
      </w:r>
    </w:p>
    <w:p w14:paraId="0641708F" w14:textId="77777777" w:rsidR="00CC3AAE" w:rsidRPr="00FB10BB" w:rsidRDefault="00CC3AAE"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kategoria ruchu – KR 2</w:t>
      </w:r>
    </w:p>
    <w:p w14:paraId="1787D0C1" w14:textId="6E441935" w:rsidR="00CC3AAE" w:rsidRPr="00FB10BB" w:rsidRDefault="00CC3AAE" w:rsidP="00FB10BB">
      <w:pPr>
        <w:tabs>
          <w:tab w:val="left" w:pos="142"/>
        </w:tabs>
        <w:spacing w:after="0" w:line="360" w:lineRule="auto"/>
        <w:ind w:firstLine="284"/>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7E432C">
        <w:rPr>
          <w:rFonts w:ascii="Times New Roman" w:hAnsi="Times New Roman" w:cs="Times New Roman"/>
          <w:sz w:val="24"/>
          <w:szCs w:val="24"/>
        </w:rPr>
        <w:t xml:space="preserve">uśredniona </w:t>
      </w:r>
      <w:r w:rsidRPr="00FB10BB">
        <w:rPr>
          <w:rFonts w:ascii="Times New Roman" w:hAnsi="Times New Roman" w:cs="Times New Roman"/>
          <w:sz w:val="24"/>
          <w:szCs w:val="24"/>
        </w:rPr>
        <w:t xml:space="preserve">szerokość jezdni </w:t>
      </w:r>
      <w:r w:rsidR="00377753" w:rsidRPr="00FB10BB">
        <w:rPr>
          <w:rFonts w:ascii="Times New Roman" w:hAnsi="Times New Roman" w:cs="Times New Roman"/>
          <w:sz w:val="24"/>
          <w:szCs w:val="24"/>
        </w:rPr>
        <w:t>5,00</w:t>
      </w:r>
      <w:r w:rsidR="0005674E">
        <w:rPr>
          <w:rFonts w:ascii="Times New Roman" w:hAnsi="Times New Roman" w:cs="Times New Roman"/>
          <w:sz w:val="24"/>
          <w:szCs w:val="24"/>
        </w:rPr>
        <w:t xml:space="preserve"> m</w:t>
      </w:r>
    </w:p>
    <w:p w14:paraId="5060356F" w14:textId="068476C5" w:rsidR="00BA1033" w:rsidRDefault="0005674E" w:rsidP="00FB10BB">
      <w:pPr>
        <w:tabs>
          <w:tab w:val="left" w:pos="142"/>
        </w:tabs>
        <w:spacing w:after="0" w:line="36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Roboty ziemne i przygotowanie terenu</w:t>
      </w:r>
    </w:p>
    <w:p w14:paraId="31F6C74A" w14:textId="0D59BAC4" w:rsidR="0005674E" w:rsidRDefault="0005674E" w:rsidP="0005674E">
      <w:pPr>
        <w:tabs>
          <w:tab w:val="left" w:pos="142"/>
        </w:tabs>
        <w:spacing w:after="0" w:line="360" w:lineRule="auto"/>
        <w:jc w:val="both"/>
        <w:rPr>
          <w:rFonts w:ascii="Times New Roman" w:hAnsi="Times New Roman" w:cs="Times New Roman"/>
          <w:sz w:val="24"/>
          <w:szCs w:val="24"/>
        </w:rPr>
      </w:pPr>
      <w:r w:rsidRPr="0005674E">
        <w:rPr>
          <w:rFonts w:ascii="Times New Roman" w:hAnsi="Times New Roman" w:cs="Times New Roman"/>
          <w:sz w:val="24"/>
          <w:szCs w:val="24"/>
        </w:rPr>
        <w:t xml:space="preserve">W ramach zadania przewiduje się wykonanie koryta pod nowe warstwy konstrukcyjne drogi, zjazdów do posesji. Roboty ziemne prowadzić do głębokości zgodnej dokumentacją projektową i projektowaną niweletą. Roboty ziemne w obrębie istniejącej infrastruktury podziemnej wykonywać ręcznie z zachowaniem szczególnej ostrożności oraz w uzgodnieniu z ich zarządcą. Prace w obrębie linii gazowej prowadzić pod nadzorem przedstawiciela Gazowni. Kolizje z </w:t>
      </w:r>
      <w:proofErr w:type="spellStart"/>
      <w:r w:rsidRPr="0005674E">
        <w:rPr>
          <w:rFonts w:ascii="Times New Roman" w:hAnsi="Times New Roman" w:cs="Times New Roman"/>
          <w:sz w:val="24"/>
          <w:szCs w:val="24"/>
        </w:rPr>
        <w:t>istn</w:t>
      </w:r>
      <w:proofErr w:type="spellEnd"/>
      <w:r w:rsidRPr="0005674E">
        <w:rPr>
          <w:rFonts w:ascii="Times New Roman" w:hAnsi="Times New Roman" w:cs="Times New Roman"/>
          <w:sz w:val="24"/>
          <w:szCs w:val="24"/>
        </w:rPr>
        <w:t>. siecią gazową zaistniałe podczas prowadzonych prac należy rozwiązać na etapie robót w porozumieniu ze służbami technicznymi gazowni</w:t>
      </w:r>
      <w:r>
        <w:rPr>
          <w:rFonts w:ascii="Times New Roman" w:hAnsi="Times New Roman" w:cs="Times New Roman"/>
          <w:sz w:val="24"/>
          <w:szCs w:val="24"/>
        </w:rPr>
        <w:t>.</w:t>
      </w:r>
    </w:p>
    <w:p w14:paraId="5B25C1D7" w14:textId="77777777" w:rsidR="006B617B" w:rsidRDefault="006B617B" w:rsidP="0005674E">
      <w:pPr>
        <w:tabs>
          <w:tab w:val="left" w:pos="142"/>
        </w:tabs>
        <w:spacing w:after="0" w:line="360" w:lineRule="auto"/>
        <w:jc w:val="both"/>
        <w:rPr>
          <w:rFonts w:ascii="Times New Roman" w:hAnsi="Times New Roman" w:cs="Times New Roman"/>
          <w:b/>
          <w:bCs/>
          <w:i/>
          <w:iCs/>
          <w:sz w:val="24"/>
          <w:szCs w:val="24"/>
        </w:rPr>
      </w:pPr>
    </w:p>
    <w:p w14:paraId="36090E18" w14:textId="33017D04" w:rsidR="0005674E" w:rsidRDefault="0005674E" w:rsidP="0005674E">
      <w:pPr>
        <w:tabs>
          <w:tab w:val="left" w:pos="142"/>
        </w:tabs>
        <w:spacing w:after="0" w:line="360" w:lineRule="auto"/>
        <w:jc w:val="both"/>
        <w:rPr>
          <w:rFonts w:ascii="Times New Roman" w:hAnsi="Times New Roman" w:cs="Times New Roman"/>
          <w:b/>
          <w:bCs/>
          <w:i/>
          <w:iCs/>
          <w:sz w:val="24"/>
          <w:szCs w:val="24"/>
        </w:rPr>
      </w:pPr>
      <w:r w:rsidRPr="0005674E">
        <w:rPr>
          <w:rFonts w:ascii="Times New Roman" w:hAnsi="Times New Roman" w:cs="Times New Roman"/>
          <w:b/>
          <w:bCs/>
          <w:i/>
          <w:iCs/>
          <w:sz w:val="24"/>
          <w:szCs w:val="24"/>
        </w:rPr>
        <w:t>Wykonanie konstrukcji drogi</w:t>
      </w:r>
    </w:p>
    <w:p w14:paraId="3AFD8909" w14:textId="77777777" w:rsidR="0005674E" w:rsidRPr="0005674E" w:rsidRDefault="0005674E" w:rsidP="0005674E">
      <w:pPr>
        <w:tabs>
          <w:tab w:val="left" w:pos="142"/>
        </w:tabs>
        <w:spacing w:after="0" w:line="360" w:lineRule="auto"/>
        <w:jc w:val="both"/>
        <w:rPr>
          <w:rFonts w:ascii="Times New Roman" w:hAnsi="Times New Roman" w:cs="Times New Roman"/>
          <w:sz w:val="24"/>
          <w:szCs w:val="24"/>
        </w:rPr>
      </w:pPr>
      <w:r w:rsidRPr="0005674E">
        <w:rPr>
          <w:rFonts w:ascii="Times New Roman" w:hAnsi="Times New Roman" w:cs="Times New Roman"/>
          <w:sz w:val="24"/>
          <w:szCs w:val="24"/>
        </w:rPr>
        <w:t>Po wykonaniu niezbędnych robót ziemnych , wyprofilowaniu i zagęszczaniu podłoża należy</w:t>
      </w:r>
    </w:p>
    <w:p w14:paraId="01D8B363" w14:textId="3FEE549B" w:rsidR="0005674E" w:rsidRPr="0005674E" w:rsidRDefault="0005674E" w:rsidP="0005674E">
      <w:pPr>
        <w:tabs>
          <w:tab w:val="left" w:pos="142"/>
        </w:tabs>
        <w:spacing w:after="0" w:line="360" w:lineRule="auto"/>
        <w:jc w:val="both"/>
        <w:rPr>
          <w:rFonts w:ascii="Times New Roman" w:hAnsi="Times New Roman" w:cs="Times New Roman"/>
          <w:sz w:val="24"/>
          <w:szCs w:val="24"/>
        </w:rPr>
      </w:pPr>
      <w:r w:rsidRPr="0005674E">
        <w:rPr>
          <w:rFonts w:ascii="Times New Roman" w:hAnsi="Times New Roman" w:cs="Times New Roman"/>
          <w:sz w:val="24"/>
          <w:szCs w:val="24"/>
        </w:rPr>
        <w:t xml:space="preserve">wykonać warstwę wzmacniającą ze stabilizacji pospółka cement o wytrzymałości na ściskanie </w:t>
      </w:r>
      <w:proofErr w:type="spellStart"/>
      <w:r w:rsidRPr="0005674E">
        <w:rPr>
          <w:rFonts w:ascii="Times New Roman" w:hAnsi="Times New Roman" w:cs="Times New Roman"/>
          <w:sz w:val="24"/>
          <w:szCs w:val="24"/>
        </w:rPr>
        <w:t>Rm</w:t>
      </w:r>
      <w:proofErr w:type="spellEnd"/>
      <w:r w:rsidRPr="0005674E">
        <w:rPr>
          <w:rFonts w:ascii="Times New Roman" w:hAnsi="Times New Roman" w:cs="Times New Roman"/>
          <w:sz w:val="24"/>
          <w:szCs w:val="24"/>
        </w:rPr>
        <w:t xml:space="preserve"> 5,0 </w:t>
      </w:r>
      <w:proofErr w:type="spellStart"/>
      <w:r w:rsidRPr="0005674E">
        <w:rPr>
          <w:rFonts w:ascii="Times New Roman" w:hAnsi="Times New Roman" w:cs="Times New Roman"/>
          <w:sz w:val="24"/>
          <w:szCs w:val="24"/>
        </w:rPr>
        <w:t>MPa</w:t>
      </w:r>
      <w:proofErr w:type="spellEnd"/>
      <w:r w:rsidRPr="0005674E">
        <w:rPr>
          <w:rFonts w:ascii="Times New Roman" w:hAnsi="Times New Roman" w:cs="Times New Roman"/>
          <w:sz w:val="24"/>
          <w:szCs w:val="24"/>
        </w:rPr>
        <w:t xml:space="preserve"> gr. 20 cm. Na tak wzmocnionym podłożu wykonać należy w-</w:t>
      </w:r>
      <w:proofErr w:type="spellStart"/>
      <w:r w:rsidRPr="0005674E">
        <w:rPr>
          <w:rFonts w:ascii="Times New Roman" w:hAnsi="Times New Roman" w:cs="Times New Roman"/>
          <w:sz w:val="24"/>
          <w:szCs w:val="24"/>
        </w:rPr>
        <w:t>wę</w:t>
      </w:r>
      <w:proofErr w:type="spellEnd"/>
      <w:r w:rsidRPr="0005674E">
        <w:rPr>
          <w:rFonts w:ascii="Times New Roman" w:hAnsi="Times New Roman" w:cs="Times New Roman"/>
          <w:sz w:val="24"/>
          <w:szCs w:val="24"/>
        </w:rPr>
        <w:t xml:space="preserve"> podbudowy zasadniczej z kamienia łamanego 0-31,5 mm gr. 20cm. Po wykonaniu i wyprofilowaniu i zagęszczeniu podbudowy należy uzyskać nośność w-wy podbudowy zasadniczej E2&gt;140MPa. Nową nawierzchnię drogi należy wykonać z kostki betonowej gr.8cm na podsypce z miału kamiennego gr.3cm. Rodzaj kostki betonowej należy dostosować do już wykonanych nawierzchni na ulicy Sosnowej (kostka z palety kostek szlachetnych).</w:t>
      </w:r>
    </w:p>
    <w:p w14:paraId="1B915F4B" w14:textId="77777777" w:rsidR="006B617B" w:rsidRDefault="006B617B" w:rsidP="00FB10BB">
      <w:pPr>
        <w:tabs>
          <w:tab w:val="left" w:pos="142"/>
        </w:tabs>
        <w:spacing w:after="0" w:line="360" w:lineRule="auto"/>
        <w:jc w:val="both"/>
        <w:rPr>
          <w:rFonts w:ascii="Times New Roman" w:hAnsi="Times New Roman" w:cs="Times New Roman"/>
          <w:b/>
          <w:bCs/>
          <w:i/>
          <w:iCs/>
          <w:sz w:val="24"/>
          <w:szCs w:val="24"/>
        </w:rPr>
      </w:pPr>
    </w:p>
    <w:p w14:paraId="2515D24C" w14:textId="7A474790" w:rsidR="0005674E" w:rsidRDefault="0005674E" w:rsidP="00FB10BB">
      <w:pPr>
        <w:tabs>
          <w:tab w:val="left" w:pos="142"/>
        </w:tabs>
        <w:spacing w:after="0" w:line="36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lastRenderedPageBreak/>
        <w:t>Konstrukcja jezdni</w:t>
      </w:r>
    </w:p>
    <w:p w14:paraId="18C473EA" w14:textId="77777777" w:rsidR="0005674E" w:rsidRPr="0005674E" w:rsidRDefault="0005674E" w:rsidP="0005674E">
      <w:pPr>
        <w:tabs>
          <w:tab w:val="left" w:pos="142"/>
        </w:tabs>
        <w:spacing w:after="0" w:line="360" w:lineRule="auto"/>
        <w:jc w:val="both"/>
        <w:rPr>
          <w:rFonts w:ascii="Times New Roman" w:hAnsi="Times New Roman" w:cs="Times New Roman"/>
          <w:sz w:val="24"/>
          <w:szCs w:val="24"/>
        </w:rPr>
      </w:pPr>
      <w:r w:rsidRPr="0005674E">
        <w:rPr>
          <w:rFonts w:ascii="Times New Roman" w:hAnsi="Times New Roman" w:cs="Times New Roman"/>
          <w:sz w:val="24"/>
          <w:szCs w:val="24"/>
        </w:rPr>
        <w:t>-nawierzchnia z kostki bet. grub.8cm (kostka grafitowa gładka dostosowana do nawierzchni już istniejących)</w:t>
      </w:r>
    </w:p>
    <w:p w14:paraId="439F9A18" w14:textId="77777777" w:rsidR="0005674E" w:rsidRPr="0005674E" w:rsidRDefault="0005674E" w:rsidP="0005674E">
      <w:pPr>
        <w:tabs>
          <w:tab w:val="left" w:pos="142"/>
        </w:tabs>
        <w:spacing w:after="0" w:line="360" w:lineRule="auto"/>
        <w:jc w:val="both"/>
        <w:rPr>
          <w:rFonts w:ascii="Times New Roman" w:hAnsi="Times New Roman" w:cs="Times New Roman"/>
          <w:sz w:val="24"/>
          <w:szCs w:val="24"/>
        </w:rPr>
      </w:pPr>
      <w:r w:rsidRPr="0005674E">
        <w:rPr>
          <w:rFonts w:ascii="Times New Roman" w:hAnsi="Times New Roman" w:cs="Times New Roman"/>
          <w:sz w:val="24"/>
          <w:szCs w:val="24"/>
        </w:rPr>
        <w:t>-podsypka z miału kamiennego - grub. 3 cm</w:t>
      </w:r>
    </w:p>
    <w:p w14:paraId="5CE76C80" w14:textId="4587F393" w:rsidR="0005674E" w:rsidRPr="0005674E" w:rsidRDefault="0005674E" w:rsidP="0005674E">
      <w:pPr>
        <w:tabs>
          <w:tab w:val="left" w:pos="142"/>
        </w:tabs>
        <w:spacing w:after="0" w:line="360" w:lineRule="auto"/>
        <w:jc w:val="both"/>
        <w:rPr>
          <w:rFonts w:ascii="Times New Roman" w:hAnsi="Times New Roman" w:cs="Times New Roman"/>
          <w:sz w:val="24"/>
          <w:szCs w:val="24"/>
        </w:rPr>
      </w:pPr>
      <w:r w:rsidRPr="0005674E">
        <w:rPr>
          <w:rFonts w:ascii="Times New Roman" w:hAnsi="Times New Roman" w:cs="Times New Roman"/>
          <w:sz w:val="24"/>
          <w:szCs w:val="24"/>
        </w:rPr>
        <w:t>-górna w-</w:t>
      </w:r>
      <w:proofErr w:type="spellStart"/>
      <w:r w:rsidRPr="0005674E">
        <w:rPr>
          <w:rFonts w:ascii="Times New Roman" w:hAnsi="Times New Roman" w:cs="Times New Roman"/>
          <w:sz w:val="24"/>
          <w:szCs w:val="24"/>
        </w:rPr>
        <w:t>wa</w:t>
      </w:r>
      <w:proofErr w:type="spellEnd"/>
      <w:r w:rsidRPr="0005674E">
        <w:rPr>
          <w:rFonts w:ascii="Times New Roman" w:hAnsi="Times New Roman" w:cs="Times New Roman"/>
          <w:sz w:val="24"/>
          <w:szCs w:val="24"/>
        </w:rPr>
        <w:t xml:space="preserve"> podbudowy zasadniczej kamienia łamanego 0-31,5mm gr.20 </w:t>
      </w:r>
      <w:r w:rsidR="007E432C">
        <w:rPr>
          <w:rFonts w:ascii="Times New Roman" w:hAnsi="Times New Roman" w:cs="Times New Roman"/>
          <w:sz w:val="24"/>
          <w:szCs w:val="24"/>
        </w:rPr>
        <w:t>c</w:t>
      </w:r>
      <w:r w:rsidRPr="0005674E">
        <w:rPr>
          <w:rFonts w:ascii="Times New Roman" w:hAnsi="Times New Roman" w:cs="Times New Roman"/>
          <w:sz w:val="24"/>
          <w:szCs w:val="24"/>
        </w:rPr>
        <w:t>m</w:t>
      </w:r>
    </w:p>
    <w:p w14:paraId="2983C88D" w14:textId="1E9524B0" w:rsidR="0005674E" w:rsidRDefault="0005674E" w:rsidP="0005674E">
      <w:pPr>
        <w:tabs>
          <w:tab w:val="left" w:pos="142"/>
        </w:tabs>
        <w:spacing w:after="0" w:line="360" w:lineRule="auto"/>
        <w:jc w:val="both"/>
        <w:rPr>
          <w:rFonts w:ascii="Times New Roman" w:hAnsi="Times New Roman" w:cs="Times New Roman"/>
          <w:sz w:val="24"/>
          <w:szCs w:val="24"/>
        </w:rPr>
      </w:pPr>
      <w:r w:rsidRPr="0005674E">
        <w:rPr>
          <w:rFonts w:ascii="Times New Roman" w:hAnsi="Times New Roman" w:cs="Times New Roman"/>
          <w:sz w:val="24"/>
          <w:szCs w:val="24"/>
        </w:rPr>
        <w:t xml:space="preserve">-wzmocnienie podłoża stabilizacją pospółka - cement </w:t>
      </w:r>
      <w:proofErr w:type="spellStart"/>
      <w:r w:rsidRPr="0005674E">
        <w:rPr>
          <w:rFonts w:ascii="Times New Roman" w:hAnsi="Times New Roman" w:cs="Times New Roman"/>
          <w:sz w:val="24"/>
          <w:szCs w:val="24"/>
        </w:rPr>
        <w:t>Rm</w:t>
      </w:r>
      <w:proofErr w:type="spellEnd"/>
      <w:r w:rsidRPr="0005674E">
        <w:rPr>
          <w:rFonts w:ascii="Times New Roman" w:hAnsi="Times New Roman" w:cs="Times New Roman"/>
          <w:sz w:val="24"/>
          <w:szCs w:val="24"/>
        </w:rPr>
        <w:t xml:space="preserve"> 5,0 </w:t>
      </w:r>
      <w:proofErr w:type="spellStart"/>
      <w:r w:rsidRPr="0005674E">
        <w:rPr>
          <w:rFonts w:ascii="Times New Roman" w:hAnsi="Times New Roman" w:cs="Times New Roman"/>
          <w:sz w:val="24"/>
          <w:szCs w:val="24"/>
        </w:rPr>
        <w:t>MPa</w:t>
      </w:r>
      <w:proofErr w:type="spellEnd"/>
      <w:r w:rsidRPr="0005674E">
        <w:rPr>
          <w:rFonts w:ascii="Times New Roman" w:hAnsi="Times New Roman" w:cs="Times New Roman"/>
          <w:sz w:val="24"/>
          <w:szCs w:val="24"/>
        </w:rPr>
        <w:t xml:space="preserve"> gr.20cm (materiał dowieziony z wytwórni)</w:t>
      </w:r>
      <w:r>
        <w:rPr>
          <w:rFonts w:ascii="Times New Roman" w:hAnsi="Times New Roman" w:cs="Times New Roman"/>
          <w:sz w:val="24"/>
          <w:szCs w:val="24"/>
        </w:rPr>
        <w:t>.</w:t>
      </w:r>
    </w:p>
    <w:p w14:paraId="3F9E7150" w14:textId="3775FFB3" w:rsidR="0005674E" w:rsidRPr="0005674E" w:rsidRDefault="0005674E" w:rsidP="0005674E">
      <w:pPr>
        <w:tabs>
          <w:tab w:val="left" w:pos="142"/>
        </w:tabs>
        <w:spacing w:after="0" w:line="360" w:lineRule="auto"/>
        <w:jc w:val="both"/>
        <w:rPr>
          <w:rFonts w:ascii="Times New Roman" w:hAnsi="Times New Roman" w:cs="Times New Roman"/>
          <w:b/>
          <w:bCs/>
          <w:i/>
          <w:iCs/>
          <w:sz w:val="24"/>
          <w:szCs w:val="24"/>
        </w:rPr>
      </w:pPr>
      <w:r w:rsidRPr="0005674E">
        <w:rPr>
          <w:rFonts w:ascii="Times New Roman" w:hAnsi="Times New Roman" w:cs="Times New Roman"/>
          <w:b/>
          <w:bCs/>
          <w:i/>
          <w:iCs/>
          <w:sz w:val="24"/>
          <w:szCs w:val="24"/>
        </w:rPr>
        <w:t>Krawężniki</w:t>
      </w:r>
    </w:p>
    <w:p w14:paraId="44C2F7EF" w14:textId="36D7A5DB" w:rsidR="0005674E" w:rsidRPr="0005674E" w:rsidRDefault="0005674E" w:rsidP="0005674E">
      <w:pPr>
        <w:tabs>
          <w:tab w:val="left" w:pos="142"/>
        </w:tabs>
        <w:spacing w:after="0" w:line="360" w:lineRule="auto"/>
        <w:jc w:val="both"/>
        <w:rPr>
          <w:rFonts w:ascii="Times New Roman" w:hAnsi="Times New Roman" w:cs="Times New Roman"/>
          <w:sz w:val="24"/>
          <w:szCs w:val="24"/>
        </w:rPr>
      </w:pPr>
      <w:r w:rsidRPr="0005674E">
        <w:rPr>
          <w:rFonts w:ascii="Times New Roman" w:hAnsi="Times New Roman" w:cs="Times New Roman"/>
          <w:sz w:val="24"/>
          <w:szCs w:val="24"/>
        </w:rPr>
        <w:t>Zaprojektowano ograniczenie obustronne jezdni krawężnikiem betonowym 15x22x100 (wyniesionym +3cm). Krawężniki należy wbudować na ławie betonowej z betonu C12/15 z oporem.</w:t>
      </w:r>
    </w:p>
    <w:p w14:paraId="15EEBB71" w14:textId="35309D78" w:rsidR="00BA1033" w:rsidRPr="00FB10BB" w:rsidRDefault="00BA1033" w:rsidP="00FB10BB">
      <w:pPr>
        <w:tabs>
          <w:tab w:val="left" w:pos="142"/>
        </w:tabs>
        <w:spacing w:after="0" w:line="360" w:lineRule="auto"/>
        <w:jc w:val="both"/>
        <w:rPr>
          <w:rFonts w:ascii="Times New Roman" w:hAnsi="Times New Roman" w:cs="Times New Roman"/>
          <w:b/>
          <w:bCs/>
          <w:i/>
          <w:iCs/>
          <w:sz w:val="24"/>
          <w:szCs w:val="24"/>
        </w:rPr>
      </w:pPr>
      <w:r w:rsidRPr="00FB10BB">
        <w:rPr>
          <w:rFonts w:ascii="Times New Roman" w:hAnsi="Times New Roman" w:cs="Times New Roman"/>
          <w:b/>
          <w:bCs/>
          <w:i/>
          <w:iCs/>
          <w:sz w:val="24"/>
          <w:szCs w:val="24"/>
        </w:rPr>
        <w:t>Odwodnienie</w:t>
      </w:r>
    </w:p>
    <w:p w14:paraId="77BC891F" w14:textId="77777777" w:rsidR="0005674E" w:rsidRPr="0005674E" w:rsidRDefault="0005674E" w:rsidP="0005674E">
      <w:pPr>
        <w:tabs>
          <w:tab w:val="left" w:pos="142"/>
        </w:tabs>
        <w:spacing w:after="0" w:line="360" w:lineRule="auto"/>
        <w:jc w:val="both"/>
        <w:rPr>
          <w:rFonts w:ascii="Times New Roman" w:hAnsi="Times New Roman" w:cs="Times New Roman"/>
          <w:bCs/>
          <w:sz w:val="24"/>
          <w:szCs w:val="24"/>
        </w:rPr>
      </w:pPr>
      <w:r w:rsidRPr="0005674E">
        <w:rPr>
          <w:rFonts w:ascii="Times New Roman" w:hAnsi="Times New Roman" w:cs="Times New Roman"/>
          <w:bCs/>
          <w:sz w:val="24"/>
          <w:szCs w:val="24"/>
        </w:rPr>
        <w:t>Wody opadowe z jezdni odprowadzone zostaną do projektowanych elementów kanalizacji</w:t>
      </w:r>
    </w:p>
    <w:p w14:paraId="5BF1915D" w14:textId="67283A84" w:rsidR="00BA1033" w:rsidRPr="0005674E" w:rsidRDefault="0005674E" w:rsidP="0005674E">
      <w:pPr>
        <w:tabs>
          <w:tab w:val="left" w:pos="142"/>
        </w:tabs>
        <w:spacing w:after="0" w:line="360" w:lineRule="auto"/>
        <w:jc w:val="both"/>
        <w:rPr>
          <w:rFonts w:ascii="Times New Roman" w:hAnsi="Times New Roman" w:cs="Times New Roman"/>
          <w:bCs/>
          <w:sz w:val="24"/>
          <w:szCs w:val="24"/>
        </w:rPr>
      </w:pPr>
      <w:r w:rsidRPr="0005674E">
        <w:rPr>
          <w:rFonts w:ascii="Times New Roman" w:hAnsi="Times New Roman" w:cs="Times New Roman"/>
          <w:bCs/>
          <w:sz w:val="24"/>
          <w:szCs w:val="24"/>
        </w:rPr>
        <w:t xml:space="preserve">deszczowej zgodnie z PZT. Zaprojektowano wpusty uliczne betonowe fi 500 oraz betonowe studnie rewizyjne fi 1000. Wpusty i studnie zwieńczyć należy rusztem żeliwnym klasy d400. </w:t>
      </w:r>
      <w:proofErr w:type="spellStart"/>
      <w:r w:rsidRPr="0005674E">
        <w:rPr>
          <w:rFonts w:ascii="Times New Roman" w:hAnsi="Times New Roman" w:cs="Times New Roman"/>
          <w:bCs/>
          <w:sz w:val="24"/>
          <w:szCs w:val="24"/>
        </w:rPr>
        <w:t>Przykanaliki</w:t>
      </w:r>
      <w:proofErr w:type="spellEnd"/>
      <w:r w:rsidRPr="0005674E">
        <w:rPr>
          <w:rFonts w:ascii="Times New Roman" w:hAnsi="Times New Roman" w:cs="Times New Roman"/>
          <w:bCs/>
          <w:sz w:val="24"/>
          <w:szCs w:val="24"/>
        </w:rPr>
        <w:t xml:space="preserve"> zastosować należy fi 200 z rur PP o klasie sztywności Sn 8. Kanał deszczowy zaprojektowano z rur PP fi 400 o klasie sztywności Sn 8. Wszystkie elementy wpusty uliczne, studnie rewizyjne należy dostosować wysokościowo do docelowej nawierzchni jezdni.</w:t>
      </w:r>
    </w:p>
    <w:p w14:paraId="5D6288C2" w14:textId="77777777" w:rsidR="00CC3AAE" w:rsidRPr="00FB10BB" w:rsidRDefault="00CC3AAE" w:rsidP="00FB10BB">
      <w:pPr>
        <w:tabs>
          <w:tab w:val="left" w:pos="142"/>
        </w:tabs>
        <w:spacing w:after="0" w:line="360" w:lineRule="auto"/>
        <w:jc w:val="both"/>
        <w:rPr>
          <w:rFonts w:ascii="Times New Roman" w:hAnsi="Times New Roman" w:cs="Times New Roman"/>
          <w:b/>
          <w:i/>
          <w:iCs/>
          <w:sz w:val="24"/>
          <w:szCs w:val="24"/>
        </w:rPr>
      </w:pPr>
      <w:r w:rsidRPr="00FB10BB">
        <w:rPr>
          <w:rFonts w:ascii="Times New Roman" w:hAnsi="Times New Roman" w:cs="Times New Roman"/>
          <w:b/>
          <w:i/>
          <w:iCs/>
          <w:sz w:val="24"/>
          <w:szCs w:val="24"/>
        </w:rPr>
        <w:t>Pobocze</w:t>
      </w:r>
    </w:p>
    <w:p w14:paraId="3D1A6256" w14:textId="3170E6DD" w:rsidR="00377753" w:rsidRPr="0005674E" w:rsidRDefault="0005674E" w:rsidP="0005674E">
      <w:pPr>
        <w:pStyle w:val="Default"/>
        <w:spacing w:line="360" w:lineRule="auto"/>
        <w:rPr>
          <w:rFonts w:ascii="Times New Roman" w:hAnsi="Times New Roman" w:cs="Times New Roman"/>
        </w:rPr>
      </w:pPr>
      <w:r w:rsidRPr="0005674E">
        <w:rPr>
          <w:rFonts w:ascii="Times New Roman" w:hAnsi="Times New Roman" w:cs="Times New Roman"/>
        </w:rPr>
        <w:t>Po wykonaniu nawierzchni jezdni należy wykonać pobocza wzdłuż drogi z kamienia łamanego 0-31.5mm gr.10cm o szerokości 0.75m.</w:t>
      </w:r>
    </w:p>
    <w:p w14:paraId="124993D6" w14:textId="5893E2FF" w:rsidR="0005674E" w:rsidRDefault="0005674E" w:rsidP="00FB10BB">
      <w:pPr>
        <w:pStyle w:val="Default"/>
        <w:spacing w:line="360" w:lineRule="auto"/>
        <w:rPr>
          <w:rFonts w:ascii="Times New Roman" w:hAnsi="Times New Roman" w:cs="Times New Roman"/>
          <w:b/>
          <w:bCs/>
          <w:i/>
        </w:rPr>
      </w:pPr>
      <w:r>
        <w:rPr>
          <w:rFonts w:ascii="Times New Roman" w:hAnsi="Times New Roman" w:cs="Times New Roman"/>
          <w:b/>
          <w:bCs/>
          <w:i/>
        </w:rPr>
        <w:t>Zjazdy</w:t>
      </w:r>
    </w:p>
    <w:p w14:paraId="0776BFDE" w14:textId="49597EA7" w:rsidR="0005674E" w:rsidRPr="0005674E" w:rsidRDefault="0005674E" w:rsidP="0005674E">
      <w:pPr>
        <w:pStyle w:val="Default"/>
        <w:spacing w:line="360" w:lineRule="auto"/>
        <w:rPr>
          <w:rFonts w:ascii="Times New Roman" w:hAnsi="Times New Roman" w:cs="Times New Roman"/>
        </w:rPr>
      </w:pPr>
      <w:r w:rsidRPr="0005674E">
        <w:rPr>
          <w:rFonts w:ascii="Times New Roman" w:hAnsi="Times New Roman" w:cs="Times New Roman"/>
        </w:rPr>
        <w:t>Zjazdy należy wykonać z kostki betonowej gr.8cm ułożonej na warstwie miału kamiennego</w:t>
      </w:r>
      <w:r w:rsidRPr="004F7D1A">
        <w:rPr>
          <w:rFonts w:ascii="Times New Roman" w:hAnsi="Times New Roman" w:cs="Times New Roman"/>
        </w:rPr>
        <w:t xml:space="preserve"> </w:t>
      </w:r>
      <w:r w:rsidRPr="0005674E">
        <w:rPr>
          <w:rFonts w:ascii="Times New Roman" w:hAnsi="Times New Roman" w:cs="Times New Roman"/>
        </w:rPr>
        <w:t>gr.3cm</w:t>
      </w:r>
      <w:r w:rsidRPr="004F7D1A">
        <w:rPr>
          <w:rFonts w:ascii="Times New Roman" w:hAnsi="Times New Roman" w:cs="Times New Roman"/>
        </w:rPr>
        <w:t xml:space="preserve"> </w:t>
      </w:r>
      <w:r w:rsidRPr="0005674E">
        <w:rPr>
          <w:rFonts w:ascii="Times New Roman" w:hAnsi="Times New Roman" w:cs="Times New Roman"/>
        </w:rPr>
        <w:t>oraz podbudowie kamienia łamanego 0-31.5mm gr.25cm. Połączenie nawierzchni</w:t>
      </w:r>
      <w:r w:rsidRPr="004F7D1A">
        <w:rPr>
          <w:rFonts w:ascii="Times New Roman" w:hAnsi="Times New Roman" w:cs="Times New Roman"/>
        </w:rPr>
        <w:t xml:space="preserve"> </w:t>
      </w:r>
      <w:r w:rsidRPr="0005674E">
        <w:rPr>
          <w:rFonts w:ascii="Times New Roman" w:hAnsi="Times New Roman" w:cs="Times New Roman"/>
        </w:rPr>
        <w:t>zjazdów z proj. drogą</w:t>
      </w:r>
      <w:r w:rsidRPr="004F7D1A">
        <w:rPr>
          <w:rFonts w:ascii="Times New Roman" w:hAnsi="Times New Roman" w:cs="Times New Roman"/>
        </w:rPr>
        <w:t xml:space="preserve"> </w:t>
      </w:r>
      <w:r w:rsidRPr="0005674E">
        <w:rPr>
          <w:rFonts w:ascii="Times New Roman" w:hAnsi="Times New Roman" w:cs="Times New Roman"/>
        </w:rPr>
        <w:t>należy wykonać poprzez zastosowanie normatywnych skosów 1:1. Skosy oraz obrzeża zjazdów poza</w:t>
      </w:r>
      <w:r w:rsidRPr="004F7D1A">
        <w:rPr>
          <w:rFonts w:ascii="Times New Roman" w:hAnsi="Times New Roman" w:cs="Times New Roman"/>
        </w:rPr>
        <w:t xml:space="preserve"> </w:t>
      </w:r>
      <w:r w:rsidRPr="0005674E">
        <w:rPr>
          <w:rFonts w:ascii="Times New Roman" w:hAnsi="Times New Roman" w:cs="Times New Roman"/>
        </w:rPr>
        <w:t>chodnikiem należy ograniczyć obrzeżem bet.8x30x100 wbudowanym na ławie bet. C12/15. Nawierzchnię</w:t>
      </w:r>
      <w:r w:rsidRPr="004F7D1A">
        <w:rPr>
          <w:rFonts w:ascii="Times New Roman" w:hAnsi="Times New Roman" w:cs="Times New Roman"/>
        </w:rPr>
        <w:t xml:space="preserve"> </w:t>
      </w:r>
      <w:r w:rsidRPr="0005674E">
        <w:rPr>
          <w:rFonts w:ascii="Times New Roman" w:hAnsi="Times New Roman" w:cs="Times New Roman"/>
        </w:rPr>
        <w:t>zjazdów z nawierzchnią istniejącą należy wyprofilować w taki sposób by nie powstał próg architektoniczny- uskok obu nawierzchni. Spadek poprzeczny dostosować do bramy wjazdowej oraz nawierzchni</w:t>
      </w:r>
      <w:r w:rsidRPr="004F7D1A">
        <w:rPr>
          <w:rFonts w:ascii="Times New Roman" w:hAnsi="Times New Roman" w:cs="Times New Roman"/>
        </w:rPr>
        <w:t xml:space="preserve"> </w:t>
      </w:r>
      <w:r w:rsidRPr="0005674E">
        <w:rPr>
          <w:rFonts w:ascii="Times New Roman" w:hAnsi="Times New Roman" w:cs="Times New Roman"/>
        </w:rPr>
        <w:t>istniejącej. Od strony działki prywatnej - posesji zaprojektowano na wjazdach krawężnik bet. najazdowy</w:t>
      </w:r>
    </w:p>
    <w:p w14:paraId="69D9F24A" w14:textId="599A6ADB" w:rsidR="0005674E" w:rsidRDefault="0005674E" w:rsidP="0005674E">
      <w:pPr>
        <w:pStyle w:val="Default"/>
        <w:spacing w:line="360" w:lineRule="auto"/>
        <w:rPr>
          <w:rFonts w:ascii="Times New Roman" w:hAnsi="Times New Roman" w:cs="Times New Roman"/>
        </w:rPr>
      </w:pPr>
      <w:r w:rsidRPr="0005674E">
        <w:rPr>
          <w:rFonts w:ascii="Times New Roman" w:hAnsi="Times New Roman" w:cs="Times New Roman"/>
        </w:rPr>
        <w:t xml:space="preserve">15x22x100 wtopiony. W przypadku wjazdów istniejących – utwardzonych należy dowiązać się do </w:t>
      </w:r>
      <w:proofErr w:type="spellStart"/>
      <w:r w:rsidRPr="0005674E">
        <w:rPr>
          <w:rFonts w:ascii="Times New Roman" w:hAnsi="Times New Roman" w:cs="Times New Roman"/>
        </w:rPr>
        <w:t>istn</w:t>
      </w:r>
      <w:proofErr w:type="spellEnd"/>
      <w:r w:rsidRPr="0005674E">
        <w:rPr>
          <w:rFonts w:ascii="Times New Roman" w:hAnsi="Times New Roman" w:cs="Times New Roman"/>
        </w:rPr>
        <w:t>.</w:t>
      </w:r>
      <w:r w:rsidRPr="004F7D1A">
        <w:rPr>
          <w:rFonts w:ascii="Times New Roman" w:hAnsi="Times New Roman" w:cs="Times New Roman"/>
        </w:rPr>
        <w:t xml:space="preserve"> </w:t>
      </w:r>
      <w:r w:rsidRPr="0005674E">
        <w:rPr>
          <w:rFonts w:ascii="Times New Roman" w:hAnsi="Times New Roman" w:cs="Times New Roman"/>
        </w:rPr>
        <w:t>nawierzchni utwardzonej w taki sposób aby nie powstał uskok poprzeczny obu materiałów. Ze względu iż</w:t>
      </w:r>
      <w:r w:rsidRPr="004F7D1A">
        <w:rPr>
          <w:rFonts w:ascii="Times New Roman" w:hAnsi="Times New Roman" w:cs="Times New Roman"/>
        </w:rPr>
        <w:t xml:space="preserve"> </w:t>
      </w:r>
      <w:r w:rsidRPr="0005674E">
        <w:rPr>
          <w:rFonts w:ascii="Times New Roman" w:hAnsi="Times New Roman" w:cs="Times New Roman"/>
        </w:rPr>
        <w:t xml:space="preserve">cześć działek jest niezabudowanych (docelową lokalizacje </w:t>
      </w:r>
      <w:r w:rsidRPr="0005674E">
        <w:rPr>
          <w:rFonts w:ascii="Times New Roman" w:hAnsi="Times New Roman" w:cs="Times New Roman"/>
        </w:rPr>
        <w:lastRenderedPageBreak/>
        <w:t>zjazdów ustalić na etapie budowy/ dostosowując</w:t>
      </w:r>
      <w:r w:rsidRPr="004F7D1A">
        <w:rPr>
          <w:rFonts w:ascii="Times New Roman" w:hAnsi="Times New Roman" w:cs="Times New Roman"/>
        </w:rPr>
        <w:t xml:space="preserve"> je do docelowej lokalizacji z właścicielem posesji).</w:t>
      </w:r>
    </w:p>
    <w:p w14:paraId="6CFBDC32" w14:textId="77777777" w:rsidR="004F7D1A" w:rsidRPr="004F7D1A" w:rsidRDefault="004F7D1A" w:rsidP="004F7D1A">
      <w:pPr>
        <w:pStyle w:val="Default"/>
        <w:spacing w:line="360" w:lineRule="auto"/>
        <w:rPr>
          <w:rFonts w:ascii="Times New Roman" w:hAnsi="Times New Roman" w:cs="Times New Roman"/>
          <w:b/>
          <w:bCs/>
          <w:i/>
          <w:iCs/>
        </w:rPr>
      </w:pPr>
      <w:r w:rsidRPr="004F7D1A">
        <w:rPr>
          <w:rFonts w:ascii="Times New Roman" w:hAnsi="Times New Roman" w:cs="Times New Roman"/>
          <w:b/>
          <w:bCs/>
          <w:i/>
          <w:iCs/>
        </w:rPr>
        <w:t>Konstrukcja nawierzchni zjazdów składać się będzie z:</w:t>
      </w:r>
    </w:p>
    <w:p w14:paraId="153B6679" w14:textId="77777777" w:rsidR="004F7D1A" w:rsidRPr="00A80B7C" w:rsidRDefault="004F7D1A" w:rsidP="004F7D1A">
      <w:pPr>
        <w:pStyle w:val="Default"/>
        <w:spacing w:line="360" w:lineRule="auto"/>
        <w:rPr>
          <w:rFonts w:ascii="Times New Roman" w:hAnsi="Times New Roman" w:cs="Times New Roman"/>
        </w:rPr>
      </w:pPr>
      <w:r w:rsidRPr="00A80B7C">
        <w:rPr>
          <w:rFonts w:ascii="Times New Roman" w:hAnsi="Times New Roman" w:cs="Times New Roman"/>
        </w:rPr>
        <w:t>-warstwa ścieralna z kostki betonowej grubości 8 cm,</w:t>
      </w:r>
    </w:p>
    <w:p w14:paraId="22D6F09F" w14:textId="77777777" w:rsidR="004F7D1A" w:rsidRPr="00A80B7C" w:rsidRDefault="004F7D1A" w:rsidP="004F7D1A">
      <w:pPr>
        <w:pStyle w:val="Default"/>
        <w:spacing w:line="360" w:lineRule="auto"/>
        <w:rPr>
          <w:rFonts w:ascii="Times New Roman" w:hAnsi="Times New Roman" w:cs="Times New Roman"/>
        </w:rPr>
      </w:pPr>
      <w:r w:rsidRPr="00A80B7C">
        <w:rPr>
          <w:rFonts w:ascii="Times New Roman" w:hAnsi="Times New Roman" w:cs="Times New Roman"/>
        </w:rPr>
        <w:t>-podsypka z miału kamiennego – grub. 3 cm,</w:t>
      </w:r>
    </w:p>
    <w:p w14:paraId="00DE1265" w14:textId="2AD9D43C" w:rsidR="004F7D1A" w:rsidRPr="00A80B7C" w:rsidRDefault="004F7D1A" w:rsidP="004F7D1A">
      <w:pPr>
        <w:pStyle w:val="Default"/>
        <w:spacing w:line="360" w:lineRule="auto"/>
        <w:rPr>
          <w:rFonts w:ascii="Times New Roman" w:hAnsi="Times New Roman" w:cs="Times New Roman"/>
        </w:rPr>
      </w:pPr>
      <w:r w:rsidRPr="00A80B7C">
        <w:rPr>
          <w:rFonts w:ascii="Times New Roman" w:hAnsi="Times New Roman" w:cs="Times New Roman"/>
        </w:rPr>
        <w:t>-podbudowa zasadnicza z kamienia łamanego 0-31,5 mm stabilizowanego mechanicznie – grub. 25 cm</w:t>
      </w:r>
    </w:p>
    <w:p w14:paraId="3794A05E" w14:textId="77777777" w:rsidR="00FB10BB" w:rsidRDefault="00FB10BB" w:rsidP="00FB10BB">
      <w:pPr>
        <w:tabs>
          <w:tab w:val="left" w:pos="142"/>
        </w:tabs>
        <w:spacing w:after="0" w:line="360" w:lineRule="auto"/>
        <w:jc w:val="both"/>
        <w:rPr>
          <w:rFonts w:ascii="Times New Roman" w:hAnsi="Times New Roman" w:cs="Times New Roman"/>
          <w:b/>
          <w:sz w:val="24"/>
          <w:szCs w:val="24"/>
        </w:rPr>
      </w:pPr>
    </w:p>
    <w:p w14:paraId="330794CF" w14:textId="77777777" w:rsidR="00D04A11" w:rsidRPr="00FB10BB" w:rsidRDefault="00D04A11" w:rsidP="00FB10BB">
      <w:pPr>
        <w:tabs>
          <w:tab w:val="left" w:pos="142"/>
        </w:tabs>
        <w:spacing w:after="0" w:line="360" w:lineRule="auto"/>
        <w:ind w:left="-142"/>
        <w:jc w:val="both"/>
        <w:rPr>
          <w:rFonts w:ascii="Times New Roman" w:hAnsi="Times New Roman" w:cs="Times New Roman"/>
          <w:b/>
          <w:sz w:val="24"/>
          <w:szCs w:val="24"/>
        </w:rPr>
      </w:pPr>
    </w:p>
    <w:p w14:paraId="44E49733" w14:textId="77777777" w:rsidR="00BA1033" w:rsidRPr="00FB10BB" w:rsidRDefault="008E656F" w:rsidP="00FB10BB">
      <w:pPr>
        <w:tabs>
          <w:tab w:val="left" w:pos="142"/>
        </w:tabs>
        <w:spacing w:after="0" w:line="360" w:lineRule="auto"/>
        <w:ind w:left="-142"/>
        <w:jc w:val="both"/>
        <w:rPr>
          <w:rFonts w:ascii="Times New Roman" w:hAnsi="Times New Roman" w:cs="Times New Roman"/>
          <w:b/>
          <w:sz w:val="24"/>
          <w:szCs w:val="24"/>
        </w:rPr>
      </w:pPr>
      <w:r w:rsidRPr="00FB10BB">
        <w:rPr>
          <w:rFonts w:ascii="Times New Roman" w:hAnsi="Times New Roman" w:cs="Times New Roman"/>
          <w:b/>
          <w:sz w:val="24"/>
          <w:szCs w:val="24"/>
        </w:rPr>
        <w:t>Termin realizacji zadani</w:t>
      </w:r>
      <w:r w:rsidR="00BA1033" w:rsidRPr="00FB10BB">
        <w:rPr>
          <w:rFonts w:ascii="Times New Roman" w:hAnsi="Times New Roman" w:cs="Times New Roman"/>
          <w:b/>
          <w:sz w:val="24"/>
          <w:szCs w:val="24"/>
        </w:rPr>
        <w:t>a</w:t>
      </w:r>
    </w:p>
    <w:p w14:paraId="10895CBE" w14:textId="77777777" w:rsidR="00BA1327" w:rsidRPr="00FB10BB" w:rsidRDefault="00BA1033" w:rsidP="00FB10BB">
      <w:pPr>
        <w:tabs>
          <w:tab w:val="left" w:pos="142"/>
        </w:tabs>
        <w:spacing w:after="0" w:line="360" w:lineRule="auto"/>
        <w:ind w:left="-142"/>
        <w:jc w:val="both"/>
        <w:rPr>
          <w:rFonts w:ascii="Times New Roman" w:hAnsi="Times New Roman" w:cs="Times New Roman"/>
          <w:sz w:val="24"/>
          <w:szCs w:val="24"/>
        </w:rPr>
      </w:pPr>
      <w:r w:rsidRPr="00FB10BB">
        <w:rPr>
          <w:rFonts w:ascii="Times New Roman" w:hAnsi="Times New Roman" w:cs="Times New Roman"/>
          <w:b/>
          <w:sz w:val="24"/>
          <w:szCs w:val="24"/>
        </w:rPr>
        <w:t xml:space="preserve">Czas realizacji zadania jest </w:t>
      </w:r>
      <w:r w:rsidRPr="00200708">
        <w:rPr>
          <w:rFonts w:ascii="Times New Roman" w:hAnsi="Times New Roman" w:cs="Times New Roman"/>
          <w:b/>
          <w:sz w:val="24"/>
          <w:szCs w:val="24"/>
        </w:rPr>
        <w:t>krótszy niż 12</w:t>
      </w:r>
      <w:r w:rsidR="008E656F" w:rsidRPr="00200708">
        <w:rPr>
          <w:rFonts w:ascii="Times New Roman" w:hAnsi="Times New Roman" w:cs="Times New Roman"/>
          <w:sz w:val="24"/>
          <w:szCs w:val="24"/>
        </w:rPr>
        <w:t xml:space="preserve"> miesięcy tj.</w:t>
      </w:r>
      <w:r w:rsidR="00BA1327" w:rsidRPr="00200708">
        <w:rPr>
          <w:rFonts w:ascii="Times New Roman" w:hAnsi="Times New Roman" w:cs="Times New Roman"/>
          <w:sz w:val="24"/>
          <w:szCs w:val="24"/>
        </w:rPr>
        <w:t>:</w:t>
      </w:r>
    </w:p>
    <w:p w14:paraId="1E28BAC3" w14:textId="56C4510C" w:rsidR="00B42A50" w:rsidRPr="00FB10BB" w:rsidRDefault="00BA1327" w:rsidP="00FB10BB">
      <w:pPr>
        <w:tabs>
          <w:tab w:val="left" w:pos="142"/>
        </w:tabs>
        <w:spacing w:after="0" w:line="360" w:lineRule="auto"/>
        <w:ind w:left="-142"/>
        <w:jc w:val="both"/>
        <w:rPr>
          <w:rFonts w:ascii="Times New Roman" w:hAnsi="Times New Roman" w:cs="Times New Roman"/>
          <w:sz w:val="24"/>
          <w:szCs w:val="24"/>
        </w:rPr>
      </w:pPr>
      <w:r w:rsidRPr="00200708">
        <w:rPr>
          <w:rFonts w:ascii="Times New Roman" w:hAnsi="Times New Roman" w:cs="Times New Roman"/>
          <w:b/>
          <w:sz w:val="24"/>
          <w:szCs w:val="24"/>
        </w:rPr>
        <w:t>-</w:t>
      </w:r>
      <w:r w:rsidRPr="00200708">
        <w:rPr>
          <w:rFonts w:ascii="Times New Roman" w:hAnsi="Times New Roman" w:cs="Times New Roman"/>
          <w:sz w:val="24"/>
          <w:szCs w:val="24"/>
        </w:rPr>
        <w:t xml:space="preserve"> </w:t>
      </w:r>
      <w:r w:rsidR="008E656F" w:rsidRPr="00200708">
        <w:rPr>
          <w:rFonts w:ascii="Times New Roman" w:hAnsi="Times New Roman" w:cs="Times New Roman"/>
          <w:sz w:val="24"/>
          <w:szCs w:val="24"/>
        </w:rPr>
        <w:t>zakończeni</w:t>
      </w:r>
      <w:r w:rsidR="000A2024" w:rsidRPr="00200708">
        <w:rPr>
          <w:rFonts w:ascii="Times New Roman" w:hAnsi="Times New Roman" w:cs="Times New Roman"/>
          <w:sz w:val="24"/>
          <w:szCs w:val="24"/>
        </w:rPr>
        <w:t>e</w:t>
      </w:r>
      <w:r w:rsidR="008E656F" w:rsidRPr="00200708">
        <w:rPr>
          <w:rFonts w:ascii="Times New Roman" w:hAnsi="Times New Roman" w:cs="Times New Roman"/>
          <w:sz w:val="24"/>
          <w:szCs w:val="24"/>
        </w:rPr>
        <w:t xml:space="preserve"> prac związanych z </w:t>
      </w:r>
      <w:r w:rsidR="008D1C21" w:rsidRPr="00200708">
        <w:rPr>
          <w:rFonts w:ascii="Times New Roman" w:hAnsi="Times New Roman" w:cs="Times New Roman"/>
          <w:sz w:val="24"/>
          <w:szCs w:val="24"/>
        </w:rPr>
        <w:t xml:space="preserve">remontem nawierzchni jezdni </w:t>
      </w:r>
      <w:r w:rsidR="00B42A50" w:rsidRPr="00200708">
        <w:rPr>
          <w:rFonts w:ascii="Times New Roman" w:hAnsi="Times New Roman" w:cs="Times New Roman"/>
          <w:sz w:val="24"/>
          <w:szCs w:val="24"/>
        </w:rPr>
        <w:t xml:space="preserve">drogi gminnej </w:t>
      </w:r>
      <w:r w:rsidR="00A03D3A">
        <w:rPr>
          <w:rFonts w:ascii="Times New Roman" w:hAnsi="Times New Roman" w:cs="Times New Roman"/>
          <w:sz w:val="24"/>
          <w:szCs w:val="24"/>
        </w:rPr>
        <w:t xml:space="preserve">i podpisanie protokołu zakończenia robót </w:t>
      </w:r>
      <w:r w:rsidR="00A03D3A" w:rsidRPr="00AF7767">
        <w:rPr>
          <w:rFonts w:ascii="Times New Roman" w:hAnsi="Times New Roman" w:cs="Times New Roman"/>
          <w:sz w:val="24"/>
          <w:szCs w:val="24"/>
        </w:rPr>
        <w:t xml:space="preserve"> </w:t>
      </w:r>
      <w:r w:rsidR="00200708" w:rsidRPr="00200708">
        <w:rPr>
          <w:rFonts w:ascii="Times New Roman" w:hAnsi="Times New Roman" w:cs="Times New Roman"/>
          <w:sz w:val="24"/>
          <w:szCs w:val="24"/>
        </w:rPr>
        <w:t>do</w:t>
      </w:r>
      <w:r w:rsidR="008C30BB">
        <w:rPr>
          <w:rFonts w:ascii="Times New Roman" w:hAnsi="Times New Roman" w:cs="Times New Roman"/>
          <w:sz w:val="24"/>
          <w:szCs w:val="24"/>
        </w:rPr>
        <w:t xml:space="preserve"> 1</w:t>
      </w:r>
      <w:r w:rsidR="007E432C">
        <w:rPr>
          <w:rFonts w:ascii="Times New Roman" w:hAnsi="Times New Roman" w:cs="Times New Roman"/>
          <w:sz w:val="24"/>
          <w:szCs w:val="24"/>
        </w:rPr>
        <w:t>5</w:t>
      </w:r>
      <w:r w:rsidR="008C30BB">
        <w:rPr>
          <w:rFonts w:ascii="Times New Roman" w:hAnsi="Times New Roman" w:cs="Times New Roman"/>
          <w:sz w:val="24"/>
          <w:szCs w:val="24"/>
        </w:rPr>
        <w:t>0 dni jednak nie dłużej niż do</w:t>
      </w:r>
      <w:r w:rsidR="00200708" w:rsidRPr="00200708">
        <w:rPr>
          <w:rFonts w:ascii="Times New Roman" w:hAnsi="Times New Roman" w:cs="Times New Roman"/>
          <w:sz w:val="24"/>
          <w:szCs w:val="24"/>
        </w:rPr>
        <w:t xml:space="preserve"> </w:t>
      </w:r>
      <w:r w:rsidR="00BC7EC4">
        <w:rPr>
          <w:rFonts w:ascii="Times New Roman" w:hAnsi="Times New Roman" w:cs="Times New Roman"/>
          <w:sz w:val="24"/>
          <w:szCs w:val="24"/>
        </w:rPr>
        <w:t xml:space="preserve">30 </w:t>
      </w:r>
      <w:r w:rsidR="006B617B">
        <w:rPr>
          <w:rFonts w:ascii="Times New Roman" w:hAnsi="Times New Roman" w:cs="Times New Roman"/>
          <w:sz w:val="24"/>
          <w:szCs w:val="24"/>
        </w:rPr>
        <w:t>listopada</w:t>
      </w:r>
      <w:r w:rsidR="00200708" w:rsidRPr="00200708">
        <w:rPr>
          <w:rFonts w:ascii="Times New Roman" w:hAnsi="Times New Roman" w:cs="Times New Roman"/>
          <w:sz w:val="24"/>
          <w:szCs w:val="24"/>
        </w:rPr>
        <w:t xml:space="preserve"> </w:t>
      </w:r>
      <w:r w:rsidR="00B42A50" w:rsidRPr="00200708">
        <w:rPr>
          <w:rFonts w:ascii="Times New Roman" w:hAnsi="Times New Roman" w:cs="Times New Roman"/>
          <w:sz w:val="24"/>
          <w:szCs w:val="24"/>
        </w:rPr>
        <w:t>202</w:t>
      </w:r>
      <w:r w:rsidR="006B617B">
        <w:rPr>
          <w:rFonts w:ascii="Times New Roman" w:hAnsi="Times New Roman" w:cs="Times New Roman"/>
          <w:sz w:val="24"/>
          <w:szCs w:val="24"/>
        </w:rPr>
        <w:t>5</w:t>
      </w:r>
      <w:r w:rsidR="008E656F" w:rsidRPr="00200708">
        <w:rPr>
          <w:rFonts w:ascii="Times New Roman" w:hAnsi="Times New Roman" w:cs="Times New Roman"/>
          <w:sz w:val="24"/>
          <w:szCs w:val="24"/>
        </w:rPr>
        <w:t xml:space="preserve"> r. </w:t>
      </w:r>
      <w:r w:rsidR="008E656F" w:rsidRPr="00FB10BB">
        <w:rPr>
          <w:rFonts w:ascii="Times New Roman" w:hAnsi="Times New Roman" w:cs="Times New Roman"/>
          <w:sz w:val="24"/>
          <w:szCs w:val="24"/>
        </w:rPr>
        <w:t>Zasady płatności za przedmiot zamówienia, została szczegółowo określona we wzorze umowy, co stanowi załącznik do SWZ.</w:t>
      </w:r>
    </w:p>
    <w:p w14:paraId="1B918390" w14:textId="77777777" w:rsidR="00D04A11" w:rsidRPr="00FB10BB" w:rsidRDefault="00D04A11" w:rsidP="00FB10BB">
      <w:pPr>
        <w:tabs>
          <w:tab w:val="left" w:pos="142"/>
        </w:tabs>
        <w:spacing w:after="0" w:line="360" w:lineRule="auto"/>
        <w:ind w:left="-142"/>
        <w:jc w:val="both"/>
        <w:rPr>
          <w:rFonts w:ascii="Times New Roman" w:hAnsi="Times New Roman" w:cs="Times New Roman"/>
          <w:b/>
          <w:sz w:val="24"/>
          <w:szCs w:val="24"/>
          <w:highlight w:val="yellow"/>
        </w:rPr>
      </w:pPr>
    </w:p>
    <w:p w14:paraId="3870FD8C" w14:textId="77777777" w:rsidR="003F2B50" w:rsidRPr="00FB10BB" w:rsidRDefault="006572C0"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2. Zakres przedmiotu zamówienia obejmuje w szczególności: </w:t>
      </w:r>
    </w:p>
    <w:p w14:paraId="61BBB7F7" w14:textId="77777777" w:rsidR="00517B4A" w:rsidRPr="00FB10BB" w:rsidRDefault="006572C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98793C" w:rsidRPr="00FB10BB">
        <w:rPr>
          <w:rFonts w:ascii="Times New Roman" w:hAnsi="Times New Roman" w:cs="Times New Roman"/>
          <w:sz w:val="24"/>
          <w:szCs w:val="24"/>
        </w:rPr>
        <w:t xml:space="preserve">remont nawierzchni jezdni </w:t>
      </w:r>
      <w:r w:rsidR="00C50012" w:rsidRPr="00FB10BB">
        <w:rPr>
          <w:rFonts w:ascii="Times New Roman" w:hAnsi="Times New Roman" w:cs="Times New Roman"/>
          <w:sz w:val="24"/>
          <w:szCs w:val="24"/>
        </w:rPr>
        <w:t xml:space="preserve">drogi </w:t>
      </w:r>
      <w:r w:rsidR="0098793C" w:rsidRPr="00FB10BB">
        <w:rPr>
          <w:rFonts w:ascii="Times New Roman" w:hAnsi="Times New Roman" w:cs="Times New Roman"/>
          <w:sz w:val="24"/>
          <w:szCs w:val="24"/>
        </w:rPr>
        <w:t>gminn</w:t>
      </w:r>
      <w:r w:rsidR="00C50012" w:rsidRPr="00FB10BB">
        <w:rPr>
          <w:rFonts w:ascii="Times New Roman" w:hAnsi="Times New Roman" w:cs="Times New Roman"/>
          <w:sz w:val="24"/>
          <w:szCs w:val="24"/>
        </w:rPr>
        <w:t>ej do właściwych parametrów technicznych wraz z</w:t>
      </w:r>
      <w:r w:rsidR="00D04A11" w:rsidRPr="00FB10BB">
        <w:rPr>
          <w:rFonts w:ascii="Times New Roman" w:hAnsi="Times New Roman" w:cs="Times New Roman"/>
          <w:sz w:val="24"/>
          <w:szCs w:val="24"/>
        </w:rPr>
        <w:t> </w:t>
      </w:r>
      <w:r w:rsidR="008D1C21" w:rsidRPr="00FB10BB">
        <w:rPr>
          <w:rFonts w:ascii="Times New Roman" w:hAnsi="Times New Roman" w:cs="Times New Roman"/>
          <w:sz w:val="24"/>
          <w:szCs w:val="24"/>
        </w:rPr>
        <w:t>przełożeniem nawierzchni</w:t>
      </w:r>
      <w:r w:rsidR="00B42A50" w:rsidRPr="00FB10BB">
        <w:rPr>
          <w:rFonts w:ascii="Times New Roman" w:hAnsi="Times New Roman" w:cs="Times New Roman"/>
          <w:sz w:val="24"/>
          <w:szCs w:val="24"/>
        </w:rPr>
        <w:t xml:space="preserve"> </w:t>
      </w:r>
      <w:r w:rsidR="0098793C" w:rsidRPr="00FB10BB">
        <w:rPr>
          <w:rFonts w:ascii="Times New Roman" w:hAnsi="Times New Roman" w:cs="Times New Roman"/>
          <w:sz w:val="24"/>
          <w:szCs w:val="24"/>
        </w:rPr>
        <w:t>chodników</w:t>
      </w:r>
      <w:r w:rsidR="00C50012" w:rsidRPr="00FB10BB">
        <w:rPr>
          <w:rFonts w:ascii="Times New Roman" w:hAnsi="Times New Roman" w:cs="Times New Roman"/>
          <w:sz w:val="24"/>
          <w:szCs w:val="24"/>
        </w:rPr>
        <w:t>;</w:t>
      </w:r>
    </w:p>
    <w:p w14:paraId="798D67A0" w14:textId="77777777" w:rsidR="00D93CFA" w:rsidRPr="00FB10BB" w:rsidRDefault="00C50012"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p</w:t>
      </w:r>
      <w:r w:rsidR="00D93CFA" w:rsidRPr="00FB10BB">
        <w:rPr>
          <w:rFonts w:ascii="Times New Roman" w:hAnsi="Times New Roman" w:cs="Times New Roman"/>
          <w:sz w:val="24"/>
          <w:szCs w:val="24"/>
        </w:rPr>
        <w:t>rzed</w:t>
      </w:r>
      <w:r w:rsidR="004D10B5" w:rsidRPr="00FB10BB">
        <w:rPr>
          <w:rFonts w:ascii="Times New Roman" w:hAnsi="Times New Roman" w:cs="Times New Roman"/>
          <w:sz w:val="24"/>
          <w:szCs w:val="24"/>
        </w:rPr>
        <w:t xml:space="preserve"> przystąpieniem do robót należy </w:t>
      </w:r>
      <w:r w:rsidR="00D93CFA" w:rsidRPr="00FB10BB">
        <w:rPr>
          <w:rFonts w:ascii="Times New Roman" w:hAnsi="Times New Roman" w:cs="Times New Roman"/>
          <w:sz w:val="24"/>
          <w:szCs w:val="24"/>
        </w:rPr>
        <w:t>wykonać próbne przekopy w celu zlokalizowania ewentualnych urządzeń technicznych stanowiących infrastrukturę techniczną;</w:t>
      </w:r>
    </w:p>
    <w:p w14:paraId="40CD70B7" w14:textId="77777777" w:rsidR="003F2B50" w:rsidRPr="00FB10BB" w:rsidRDefault="00517B4A"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wykonanie odbiorów inwestycji ze służbami, uzyskanie wszystkich niezbędnych pozwoleń;</w:t>
      </w:r>
    </w:p>
    <w:p w14:paraId="246A059B" w14:textId="77777777" w:rsidR="00AC62FD" w:rsidRPr="00FB10BB" w:rsidRDefault="006572C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zapewnienie opieki gwarancyjnej oraz serwisowej zgodnie z Umową</w:t>
      </w:r>
      <w:r w:rsidR="0098793C" w:rsidRPr="00FB10BB">
        <w:rPr>
          <w:rFonts w:ascii="Times New Roman" w:hAnsi="Times New Roman" w:cs="Times New Roman"/>
          <w:sz w:val="24"/>
          <w:szCs w:val="24"/>
        </w:rPr>
        <w:t>;</w:t>
      </w:r>
    </w:p>
    <w:p w14:paraId="1265DF15" w14:textId="0B970331" w:rsidR="00E01CA0" w:rsidRDefault="004D10B5" w:rsidP="00FB10BB">
      <w:pPr>
        <w:pStyle w:val="Akapitzlist"/>
        <w:numPr>
          <w:ilvl w:val="0"/>
          <w:numId w:val="8"/>
        </w:numPr>
        <w:tabs>
          <w:tab w:val="left" w:pos="142"/>
        </w:tabs>
        <w:spacing w:after="0" w:line="360" w:lineRule="auto"/>
        <w:ind w:left="142" w:hanging="142"/>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AC62FD" w:rsidRPr="00FB10BB">
        <w:rPr>
          <w:rFonts w:ascii="Times New Roman" w:hAnsi="Times New Roman" w:cs="Times New Roman"/>
          <w:sz w:val="24"/>
          <w:szCs w:val="24"/>
        </w:rPr>
        <w:t>p</w:t>
      </w:r>
      <w:r w:rsidR="00A2312B" w:rsidRPr="00FB10BB">
        <w:rPr>
          <w:rFonts w:ascii="Times New Roman" w:hAnsi="Times New Roman" w:cs="Times New Roman"/>
          <w:sz w:val="24"/>
          <w:szCs w:val="24"/>
        </w:rPr>
        <w:t>onadto w kosztach związanych z realizacją inwestycji, Wykonawca jest zobowiązany uwzględnić koszty związane z wykonaniem wszystkich elementów towarzyszących, które nie zostały wymienione w przedmiarze robót, ale których wykonanie jest niezbędne do zrealizowania inwestycji zgodnie z zakresem podanym w Projekcie</w:t>
      </w:r>
      <w:r w:rsidR="00200708">
        <w:rPr>
          <w:rFonts w:ascii="Times New Roman" w:hAnsi="Times New Roman" w:cs="Times New Roman"/>
          <w:sz w:val="24"/>
          <w:szCs w:val="24"/>
        </w:rPr>
        <w:t xml:space="preserve"> </w:t>
      </w:r>
      <w:r w:rsidR="00A2312B" w:rsidRPr="00FB10BB">
        <w:rPr>
          <w:rFonts w:ascii="Times New Roman" w:hAnsi="Times New Roman" w:cs="Times New Roman"/>
          <w:sz w:val="24"/>
          <w:szCs w:val="24"/>
        </w:rPr>
        <w:t>Budowlanym.</w:t>
      </w:r>
    </w:p>
    <w:p w14:paraId="76F9B265" w14:textId="6D982C3F" w:rsidR="00BC7EC4" w:rsidRPr="006860E7" w:rsidRDefault="00BC7EC4" w:rsidP="00BC7EC4">
      <w:pPr>
        <w:pStyle w:val="Akapitzlist"/>
        <w:numPr>
          <w:ilvl w:val="0"/>
          <w:numId w:val="8"/>
        </w:numPr>
        <w:tabs>
          <w:tab w:val="left" w:pos="142"/>
        </w:tabs>
        <w:spacing w:after="0" w:line="360" w:lineRule="auto"/>
        <w:ind w:left="142" w:hanging="142"/>
        <w:rPr>
          <w:rFonts w:ascii="Times New Roman" w:hAnsi="Times New Roman" w:cs="Times New Roman"/>
          <w:sz w:val="24"/>
          <w:szCs w:val="24"/>
        </w:rPr>
      </w:pPr>
      <w:bookmarkStart w:id="0" w:name="_Hlk144448557"/>
      <w:r>
        <w:rPr>
          <w:rFonts w:ascii="Times New Roman" w:hAnsi="Times New Roman" w:cs="Times New Roman"/>
          <w:sz w:val="24"/>
          <w:szCs w:val="24"/>
        </w:rPr>
        <w:t>m</w:t>
      </w:r>
      <w:r w:rsidRPr="006860E7">
        <w:rPr>
          <w:rFonts w:ascii="Times New Roman" w:hAnsi="Times New Roman" w:cs="Times New Roman"/>
          <w:sz w:val="24"/>
          <w:szCs w:val="24"/>
        </w:rPr>
        <w:t>ontaż tablicy informacyjnej zgodnie z</w:t>
      </w:r>
      <w:r w:rsidRPr="006860E7">
        <w:t xml:space="preserve"> </w:t>
      </w:r>
      <w:r w:rsidRPr="006860E7">
        <w:rPr>
          <w:rFonts w:ascii="Times New Roman" w:hAnsi="Times New Roman" w:cs="Times New Roman"/>
          <w:sz w:val="24"/>
          <w:szCs w:val="24"/>
        </w:rPr>
        <w:t xml:space="preserve">w art. 38 ustawy o Rządowym Funduszu Rozwoju Dróg w sprawie określenia działań informacyjnych podejmowanych przez podmioty realizujące zadania finansowane lub dofinansowane z budżetu państwowych funduszy celowych (Dz.U. 2021 poz. 953). Tablicę jednostronną wodoodporną oraz odporną na warunki atmosferyczne, należy zamontować na słupkach metalowych, osadzonych na </w:t>
      </w:r>
      <w:r w:rsidRPr="006860E7">
        <w:rPr>
          <w:rFonts w:ascii="Times New Roman" w:hAnsi="Times New Roman" w:cs="Times New Roman"/>
          <w:sz w:val="24"/>
          <w:szCs w:val="24"/>
        </w:rPr>
        <w:lastRenderedPageBreak/>
        <w:t xml:space="preserve">fundamencie betonowym, zgodnie ze wskazaniem </w:t>
      </w:r>
      <w:bookmarkEnd w:id="0"/>
      <w:r w:rsidRPr="006860E7">
        <w:rPr>
          <w:rFonts w:ascii="Times New Roman" w:hAnsi="Times New Roman" w:cs="Times New Roman"/>
          <w:sz w:val="24"/>
          <w:szCs w:val="24"/>
        </w:rPr>
        <w:fldChar w:fldCharType="begin"/>
      </w:r>
      <w:r w:rsidRPr="006860E7">
        <w:rPr>
          <w:rFonts w:ascii="Times New Roman" w:hAnsi="Times New Roman" w:cs="Times New Roman"/>
          <w:sz w:val="24"/>
          <w:szCs w:val="24"/>
        </w:rPr>
        <w:instrText>HYPERLINK "https://www.gov.pl/web/premier/dzialania-informacyjne"</w:instrText>
      </w:r>
      <w:r w:rsidRPr="006860E7">
        <w:rPr>
          <w:rFonts w:ascii="Times New Roman" w:hAnsi="Times New Roman" w:cs="Times New Roman"/>
          <w:sz w:val="24"/>
          <w:szCs w:val="24"/>
        </w:rPr>
      </w:r>
      <w:r w:rsidRPr="006860E7">
        <w:rPr>
          <w:rFonts w:ascii="Times New Roman" w:hAnsi="Times New Roman" w:cs="Times New Roman"/>
          <w:sz w:val="24"/>
          <w:szCs w:val="24"/>
        </w:rPr>
        <w:fldChar w:fldCharType="separate"/>
      </w:r>
      <w:r w:rsidRPr="006860E7">
        <w:rPr>
          <w:rStyle w:val="Hipercze"/>
          <w:rFonts w:ascii="Times New Roman" w:hAnsi="Times New Roman" w:cs="Times New Roman"/>
          <w:sz w:val="24"/>
          <w:szCs w:val="24"/>
        </w:rPr>
        <w:t>https://www.gov.pl/web/premier/dzialania-informacyjne</w:t>
      </w:r>
      <w:r w:rsidRPr="006860E7">
        <w:rPr>
          <w:rFonts w:ascii="Times New Roman" w:hAnsi="Times New Roman" w:cs="Times New Roman"/>
          <w:sz w:val="24"/>
          <w:szCs w:val="24"/>
        </w:rPr>
        <w:fldChar w:fldCharType="end"/>
      </w:r>
      <w:r>
        <w:rPr>
          <w:rFonts w:ascii="Times New Roman" w:hAnsi="Times New Roman" w:cs="Times New Roman"/>
          <w:sz w:val="24"/>
          <w:szCs w:val="24"/>
        </w:rPr>
        <w:t xml:space="preserve"> </w:t>
      </w:r>
    </w:p>
    <w:p w14:paraId="692BDEF3" w14:textId="77777777" w:rsidR="00BB4CAE" w:rsidRPr="00FB10BB" w:rsidRDefault="00BB4CAE" w:rsidP="00FB10BB">
      <w:pPr>
        <w:tabs>
          <w:tab w:val="left" w:pos="142"/>
        </w:tabs>
        <w:spacing w:after="0" w:line="360" w:lineRule="auto"/>
        <w:jc w:val="both"/>
        <w:rPr>
          <w:rFonts w:ascii="Times New Roman" w:hAnsi="Times New Roman" w:cs="Times New Roman"/>
          <w:sz w:val="24"/>
          <w:szCs w:val="24"/>
        </w:rPr>
      </w:pPr>
    </w:p>
    <w:p w14:paraId="53150491" w14:textId="77777777" w:rsidR="00E01CA0" w:rsidRPr="00FB10BB" w:rsidRDefault="006572C0"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3. Przedmiot zamówienia należy wykonać w szczególności zgodnie z: </w:t>
      </w:r>
    </w:p>
    <w:p w14:paraId="685D04EB" w14:textId="77777777" w:rsidR="00E01CA0" w:rsidRPr="00FB10BB"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xml:space="preserve">- </w:t>
      </w:r>
      <w:r w:rsidR="00E01CA0" w:rsidRPr="00FB10BB">
        <w:rPr>
          <w:rFonts w:ascii="Times New Roman" w:hAnsi="Times New Roman" w:cs="Times New Roman"/>
          <w:sz w:val="24"/>
          <w:szCs w:val="24"/>
        </w:rPr>
        <w:t>specyfikacją techniczną</w:t>
      </w:r>
      <w:r w:rsidR="006572C0" w:rsidRPr="00FB10BB">
        <w:rPr>
          <w:rFonts w:ascii="Times New Roman" w:hAnsi="Times New Roman" w:cs="Times New Roman"/>
          <w:sz w:val="24"/>
          <w:szCs w:val="24"/>
        </w:rPr>
        <w:t xml:space="preserve"> wraz z załącznikami/rysunkami</w:t>
      </w:r>
    </w:p>
    <w:p w14:paraId="539287D5" w14:textId="77777777" w:rsidR="00E01CA0" w:rsidRPr="00FB10BB"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obowiązującymi przepisami i normami</w:t>
      </w:r>
    </w:p>
    <w:p w14:paraId="3771D5C3" w14:textId="77777777" w:rsidR="006572C0"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ustawą z dnia 16 kwietnia 2004r. o wyrobach budowlanych -sztuką budowlaną i zasadami współczesnej wiedzy technicznej</w:t>
      </w:r>
    </w:p>
    <w:p w14:paraId="25227C73" w14:textId="569CC6FD" w:rsidR="006572C0" w:rsidRDefault="00200708"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0708">
        <w:rPr>
          <w:rFonts w:ascii="Times New Roman" w:hAnsi="Times New Roman" w:cs="Times New Roman"/>
          <w:sz w:val="24"/>
          <w:szCs w:val="24"/>
        </w:rPr>
        <w:t>Rozporządzeniem Rady Ministrów w sprawie określenia działań informacyjnych podejmowanych przez podmioty realizujące zadania finansowane lub dofinansowane z budżetu państwowych funduszy celowych (Dz.U. 2021 poz. 953)</w:t>
      </w:r>
    </w:p>
    <w:p w14:paraId="60234DAF" w14:textId="77777777" w:rsidR="00540DE0" w:rsidRPr="00FB10BB" w:rsidRDefault="00540DE0" w:rsidP="00FB10BB">
      <w:pPr>
        <w:tabs>
          <w:tab w:val="left" w:pos="142"/>
        </w:tabs>
        <w:spacing w:after="0" w:line="360" w:lineRule="auto"/>
        <w:jc w:val="both"/>
        <w:rPr>
          <w:rFonts w:ascii="Times New Roman" w:hAnsi="Times New Roman" w:cs="Times New Roman"/>
          <w:sz w:val="24"/>
          <w:szCs w:val="24"/>
        </w:rPr>
      </w:pPr>
    </w:p>
    <w:p w14:paraId="45681481" w14:textId="77777777" w:rsidR="00942058" w:rsidRPr="00FB10BB" w:rsidRDefault="0094205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color w:val="FF0000"/>
          <w:sz w:val="24"/>
          <w:szCs w:val="24"/>
        </w:rPr>
        <w:tab/>
      </w:r>
      <w:r w:rsidR="00047016" w:rsidRPr="00FB10BB">
        <w:rPr>
          <w:rFonts w:ascii="Times New Roman" w:hAnsi="Times New Roman" w:cs="Times New Roman"/>
          <w:sz w:val="24"/>
          <w:szCs w:val="24"/>
        </w:rPr>
        <w:t>Zakres robót wchodzący w skład przedmiotu zamówienia nal</w:t>
      </w:r>
      <w:r w:rsidR="001631FA" w:rsidRPr="00FB10BB">
        <w:rPr>
          <w:rFonts w:ascii="Times New Roman" w:hAnsi="Times New Roman" w:cs="Times New Roman"/>
          <w:sz w:val="24"/>
          <w:szCs w:val="24"/>
        </w:rPr>
        <w:t>e</w:t>
      </w:r>
      <w:r w:rsidR="00047016" w:rsidRPr="00FB10BB">
        <w:rPr>
          <w:rFonts w:ascii="Times New Roman" w:hAnsi="Times New Roman" w:cs="Times New Roman"/>
          <w:sz w:val="24"/>
          <w:szCs w:val="24"/>
        </w:rPr>
        <w:t>ży wykonać zgodnie z</w:t>
      </w:r>
      <w:r w:rsidR="00D10788" w:rsidRPr="00FB10BB">
        <w:rPr>
          <w:rFonts w:ascii="Times New Roman" w:hAnsi="Times New Roman" w:cs="Times New Roman"/>
          <w:sz w:val="24"/>
          <w:szCs w:val="24"/>
        </w:rPr>
        <w:t> </w:t>
      </w:r>
      <w:r w:rsidR="00F00BA5" w:rsidRPr="00FB10BB">
        <w:rPr>
          <w:rFonts w:ascii="Times New Roman" w:hAnsi="Times New Roman" w:cs="Times New Roman"/>
          <w:sz w:val="24"/>
          <w:szCs w:val="24"/>
        </w:rPr>
        <w:t xml:space="preserve">Projektem </w:t>
      </w:r>
      <w:r w:rsidR="00BF1504" w:rsidRPr="00FB10BB">
        <w:rPr>
          <w:rFonts w:ascii="Times New Roman" w:hAnsi="Times New Roman" w:cs="Times New Roman"/>
          <w:sz w:val="24"/>
          <w:szCs w:val="24"/>
        </w:rPr>
        <w:t>Budowlanym</w:t>
      </w:r>
      <w:r w:rsidR="00F00BA5" w:rsidRPr="00FB10BB">
        <w:rPr>
          <w:rFonts w:ascii="Times New Roman" w:hAnsi="Times New Roman" w:cs="Times New Roman"/>
          <w:sz w:val="24"/>
          <w:szCs w:val="24"/>
        </w:rPr>
        <w:t xml:space="preserve">, </w:t>
      </w:r>
      <w:r w:rsidR="00047016" w:rsidRPr="00FB10BB">
        <w:rPr>
          <w:rFonts w:ascii="Times New Roman" w:hAnsi="Times New Roman" w:cs="Times New Roman"/>
          <w:sz w:val="24"/>
          <w:szCs w:val="24"/>
        </w:rPr>
        <w:t>Specyfikacjami technicznymi stanowiącymi załączniki do Opisu Przedmiotu Zamówienia</w:t>
      </w:r>
      <w:r w:rsidR="00EB5813" w:rsidRPr="00FB10BB">
        <w:rPr>
          <w:rFonts w:ascii="Times New Roman" w:hAnsi="Times New Roman" w:cs="Times New Roman"/>
          <w:sz w:val="24"/>
          <w:szCs w:val="24"/>
        </w:rPr>
        <w:t xml:space="preserve">, zatwierdzonym </w:t>
      </w:r>
      <w:r w:rsidR="006D16E6" w:rsidRPr="00FB10BB">
        <w:rPr>
          <w:rFonts w:ascii="Times New Roman" w:hAnsi="Times New Roman" w:cs="Times New Roman"/>
          <w:sz w:val="24"/>
          <w:szCs w:val="24"/>
        </w:rPr>
        <w:t>projektem</w:t>
      </w:r>
      <w:r w:rsidR="00EB5813" w:rsidRPr="00FB10BB">
        <w:rPr>
          <w:rFonts w:ascii="Times New Roman" w:hAnsi="Times New Roman" w:cs="Times New Roman"/>
          <w:sz w:val="24"/>
          <w:szCs w:val="24"/>
        </w:rPr>
        <w:t xml:space="preserve"> stałej organizacji ruchu</w:t>
      </w:r>
      <w:r w:rsidR="00047016" w:rsidRPr="00FB10BB">
        <w:rPr>
          <w:rFonts w:ascii="Times New Roman" w:hAnsi="Times New Roman" w:cs="Times New Roman"/>
          <w:sz w:val="24"/>
          <w:szCs w:val="24"/>
        </w:rPr>
        <w:t>. Specyfikacje i opisy uwzględniają standard minimal</w:t>
      </w:r>
      <w:r w:rsidRPr="00FB10BB">
        <w:rPr>
          <w:rFonts w:ascii="Times New Roman" w:hAnsi="Times New Roman" w:cs="Times New Roman"/>
          <w:sz w:val="24"/>
          <w:szCs w:val="24"/>
        </w:rPr>
        <w:t xml:space="preserve">ny dla materiałów i instalacji, </w:t>
      </w:r>
      <w:r w:rsidR="00047016" w:rsidRPr="00FB10BB">
        <w:rPr>
          <w:rFonts w:ascii="Times New Roman" w:hAnsi="Times New Roman" w:cs="Times New Roman"/>
          <w:sz w:val="24"/>
          <w:szCs w:val="24"/>
        </w:rPr>
        <w:t>niezbęd</w:t>
      </w:r>
      <w:r w:rsidR="00047016" w:rsidRPr="00FB10BB">
        <w:rPr>
          <w:rFonts w:ascii="Times New Roman" w:hAnsi="Times New Roman" w:cs="Times New Roman"/>
          <w:sz w:val="24"/>
          <w:szCs w:val="24"/>
        </w:rPr>
        <w:softHyphen/>
        <w:t>ny do właściwego funkcjonowania projektowanego zamierzenia. Rysunki i część opisowa są dokumentami</w:t>
      </w:r>
      <w:r w:rsidRPr="00FB10BB">
        <w:rPr>
          <w:rFonts w:ascii="Times New Roman" w:hAnsi="Times New Roman" w:cs="Times New Roman"/>
          <w:sz w:val="24"/>
          <w:szCs w:val="24"/>
        </w:rPr>
        <w:t xml:space="preserve"> wzajemnie się uzupełniającymi.</w:t>
      </w:r>
    </w:p>
    <w:p w14:paraId="44E78236" w14:textId="7D281E34" w:rsidR="00047016" w:rsidRPr="00FB10BB" w:rsidRDefault="000A2024"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047016" w:rsidRPr="00FB10BB">
        <w:rPr>
          <w:rFonts w:ascii="Times New Roman" w:hAnsi="Times New Roman" w:cs="Times New Roman"/>
          <w:sz w:val="24"/>
          <w:szCs w:val="24"/>
        </w:rPr>
        <w:t>Wszystkie elementy ujęte w opisie, a nie ujęte na rysunkach lub</w:t>
      </w:r>
      <w:r w:rsidR="005411AA" w:rsidRPr="00FB10BB">
        <w:rPr>
          <w:rFonts w:ascii="Times New Roman" w:hAnsi="Times New Roman" w:cs="Times New Roman"/>
          <w:sz w:val="24"/>
          <w:szCs w:val="24"/>
        </w:rPr>
        <w:t xml:space="preserve"> ujęte na rysunkach a nie ujęte </w:t>
      </w:r>
      <w:r w:rsidR="00047016" w:rsidRPr="00FB10BB">
        <w:rPr>
          <w:rFonts w:ascii="Times New Roman" w:hAnsi="Times New Roman" w:cs="Times New Roman"/>
          <w:sz w:val="24"/>
          <w:szCs w:val="24"/>
        </w:rPr>
        <w:t>w specyfikacji winne być traktowane tak jakby były ujęte w obu. W przypadku rozbieżności w jakimkolwiek z elementów dokumentacji należy zgłosić p</w:t>
      </w:r>
      <w:r w:rsidR="00942058" w:rsidRPr="00FB10BB">
        <w:rPr>
          <w:rFonts w:ascii="Times New Roman" w:hAnsi="Times New Roman" w:cs="Times New Roman"/>
          <w:sz w:val="24"/>
          <w:szCs w:val="24"/>
        </w:rPr>
        <w:t xml:space="preserve">rojektantowi, który zobowiązany </w:t>
      </w:r>
      <w:r w:rsidR="00047016" w:rsidRPr="00FB10BB">
        <w:rPr>
          <w:rFonts w:ascii="Times New Roman" w:hAnsi="Times New Roman" w:cs="Times New Roman"/>
          <w:sz w:val="24"/>
          <w:szCs w:val="24"/>
        </w:rPr>
        <w:t>będzie do pisemnego rozstrzygnięcia problemu.</w:t>
      </w:r>
    </w:p>
    <w:p w14:paraId="007B3A4C" w14:textId="77777777" w:rsidR="009D1C82" w:rsidRPr="00FB10BB" w:rsidRDefault="009D1C82" w:rsidP="00FB10BB">
      <w:pPr>
        <w:tabs>
          <w:tab w:val="left" w:pos="142"/>
        </w:tabs>
        <w:spacing w:after="0" w:line="360" w:lineRule="auto"/>
        <w:jc w:val="both"/>
        <w:rPr>
          <w:rFonts w:ascii="Times New Roman" w:hAnsi="Times New Roman" w:cs="Times New Roman"/>
          <w:color w:val="FF0000"/>
          <w:sz w:val="24"/>
          <w:szCs w:val="24"/>
        </w:rPr>
      </w:pPr>
    </w:p>
    <w:p w14:paraId="12781F93" w14:textId="77777777" w:rsidR="00FC26DE" w:rsidRPr="00FB10BB" w:rsidRDefault="001631FA"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5. </w:t>
      </w:r>
      <w:r w:rsidR="00FC26DE" w:rsidRPr="00FB10BB">
        <w:rPr>
          <w:rFonts w:ascii="Times New Roman" w:hAnsi="Times New Roman" w:cs="Times New Roman"/>
          <w:b/>
          <w:sz w:val="24"/>
          <w:szCs w:val="24"/>
          <w:u w:val="single"/>
        </w:rPr>
        <w:t>Pozostałe prace, które Wykonawca będzie z</w:t>
      </w:r>
      <w:r w:rsidR="00AC62FD" w:rsidRPr="00FB10BB">
        <w:rPr>
          <w:rFonts w:ascii="Times New Roman" w:hAnsi="Times New Roman" w:cs="Times New Roman"/>
          <w:b/>
          <w:sz w:val="24"/>
          <w:szCs w:val="24"/>
          <w:u w:val="single"/>
        </w:rPr>
        <w:t>obowiązany wykonać, opracować i</w:t>
      </w:r>
      <w:r w:rsidR="00C57630" w:rsidRPr="00FB10BB">
        <w:rPr>
          <w:rFonts w:ascii="Times New Roman" w:hAnsi="Times New Roman" w:cs="Times New Roman"/>
          <w:b/>
          <w:sz w:val="24"/>
          <w:szCs w:val="24"/>
          <w:u w:val="single"/>
        </w:rPr>
        <w:t> </w:t>
      </w:r>
      <w:r w:rsidR="00FC26DE" w:rsidRPr="00FB10BB">
        <w:rPr>
          <w:rFonts w:ascii="Times New Roman" w:hAnsi="Times New Roman" w:cs="Times New Roman"/>
          <w:b/>
          <w:sz w:val="24"/>
          <w:szCs w:val="24"/>
          <w:u w:val="single"/>
        </w:rPr>
        <w:t>uzgodnić z</w:t>
      </w:r>
      <w:r w:rsidR="00D10788" w:rsidRPr="00FB10BB">
        <w:rPr>
          <w:rFonts w:ascii="Times New Roman" w:hAnsi="Times New Roman" w:cs="Times New Roman"/>
          <w:b/>
          <w:sz w:val="24"/>
          <w:szCs w:val="24"/>
          <w:u w:val="single"/>
        </w:rPr>
        <w:t> </w:t>
      </w:r>
      <w:r w:rsidR="00FC26DE" w:rsidRPr="00FB10BB">
        <w:rPr>
          <w:rFonts w:ascii="Times New Roman" w:hAnsi="Times New Roman" w:cs="Times New Roman"/>
          <w:b/>
          <w:sz w:val="24"/>
          <w:szCs w:val="24"/>
          <w:u w:val="single"/>
        </w:rPr>
        <w:t>Zamawiającym:</w:t>
      </w:r>
    </w:p>
    <w:p w14:paraId="255FF317" w14:textId="77777777" w:rsidR="00942058" w:rsidRPr="00FB10BB" w:rsidRDefault="001E282F"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wykonanie </w:t>
      </w:r>
      <w:r w:rsidR="00FC26DE" w:rsidRPr="00FB10BB">
        <w:rPr>
          <w:rFonts w:ascii="Times New Roman" w:hAnsi="Times New Roman" w:cs="Times New Roman"/>
          <w:sz w:val="24"/>
          <w:szCs w:val="24"/>
        </w:rPr>
        <w:t>projektu tymczasowej organizacji ruchu</w:t>
      </w:r>
      <w:r w:rsidR="006625D6" w:rsidRPr="00FB10BB">
        <w:rPr>
          <w:rFonts w:ascii="Times New Roman" w:hAnsi="Times New Roman" w:cs="Times New Roman"/>
          <w:sz w:val="24"/>
          <w:szCs w:val="24"/>
        </w:rPr>
        <w:t xml:space="preserve"> </w:t>
      </w:r>
      <w:r w:rsidR="00517B4A" w:rsidRPr="00FB10BB">
        <w:rPr>
          <w:rFonts w:ascii="Times New Roman" w:hAnsi="Times New Roman" w:cs="Times New Roman"/>
          <w:sz w:val="24"/>
          <w:szCs w:val="24"/>
        </w:rPr>
        <w:t xml:space="preserve">(TOR) </w:t>
      </w:r>
      <w:r w:rsidRPr="00FB10BB">
        <w:rPr>
          <w:rFonts w:ascii="Times New Roman" w:hAnsi="Times New Roman" w:cs="Times New Roman"/>
          <w:sz w:val="24"/>
          <w:szCs w:val="24"/>
        </w:rPr>
        <w:t>na czas prowadzenia robót i</w:t>
      </w:r>
      <w:r w:rsidR="00D10788" w:rsidRPr="00FB10BB">
        <w:rPr>
          <w:rFonts w:ascii="Times New Roman" w:hAnsi="Times New Roman" w:cs="Times New Roman"/>
          <w:sz w:val="24"/>
          <w:szCs w:val="24"/>
        </w:rPr>
        <w:t> </w:t>
      </w:r>
      <w:r w:rsidRPr="00FB10BB">
        <w:rPr>
          <w:rFonts w:ascii="Times New Roman" w:hAnsi="Times New Roman" w:cs="Times New Roman"/>
          <w:sz w:val="24"/>
          <w:szCs w:val="24"/>
        </w:rPr>
        <w:t>zatwierdzenie jej przez właściwy organ zarządzający ruchem. W</w:t>
      </w:r>
      <w:r w:rsidR="00FC26DE" w:rsidRPr="00FB10BB">
        <w:rPr>
          <w:rFonts w:ascii="Times New Roman" w:hAnsi="Times New Roman" w:cs="Times New Roman"/>
          <w:sz w:val="24"/>
          <w:szCs w:val="24"/>
        </w:rPr>
        <w:t xml:space="preserve">prowadzenie </w:t>
      </w:r>
      <w:r w:rsidR="00517B4A" w:rsidRPr="00FB10BB">
        <w:rPr>
          <w:rFonts w:ascii="Times New Roman" w:hAnsi="Times New Roman" w:cs="Times New Roman"/>
          <w:sz w:val="24"/>
          <w:szCs w:val="24"/>
        </w:rPr>
        <w:t>TOR</w:t>
      </w:r>
      <w:r w:rsidR="00681515" w:rsidRPr="00FB10BB">
        <w:rPr>
          <w:rFonts w:ascii="Times New Roman" w:hAnsi="Times New Roman" w:cs="Times New Roman"/>
          <w:sz w:val="24"/>
          <w:szCs w:val="24"/>
        </w:rPr>
        <w:t xml:space="preserve"> na czas prowadzenia robót (</w:t>
      </w:r>
      <w:r w:rsidR="00FC26DE" w:rsidRPr="00FB10BB">
        <w:rPr>
          <w:rFonts w:ascii="Times New Roman" w:hAnsi="Times New Roman" w:cs="Times New Roman"/>
          <w:sz w:val="24"/>
          <w:szCs w:val="24"/>
        </w:rPr>
        <w:t>wykonanie, ut</w:t>
      </w:r>
      <w:r w:rsidR="001631FA" w:rsidRPr="00FB10BB">
        <w:rPr>
          <w:rFonts w:ascii="Times New Roman" w:hAnsi="Times New Roman" w:cs="Times New Roman"/>
          <w:sz w:val="24"/>
          <w:szCs w:val="24"/>
        </w:rPr>
        <w:t>rzymanie, likwidacja/</w:t>
      </w:r>
      <w:r w:rsidRPr="00FB10BB">
        <w:rPr>
          <w:rFonts w:ascii="Times New Roman" w:hAnsi="Times New Roman" w:cs="Times New Roman"/>
          <w:sz w:val="24"/>
          <w:szCs w:val="24"/>
        </w:rPr>
        <w:t xml:space="preserve">demontaż). </w:t>
      </w:r>
      <w:r w:rsidR="00517B4A" w:rsidRPr="00FB10BB">
        <w:rPr>
          <w:rFonts w:ascii="Times New Roman" w:hAnsi="Times New Roman" w:cs="Times New Roman"/>
          <w:sz w:val="24"/>
          <w:szCs w:val="24"/>
        </w:rPr>
        <w:t>TOR</w:t>
      </w:r>
      <w:r w:rsidRPr="00FB10BB">
        <w:rPr>
          <w:rFonts w:ascii="Times New Roman" w:hAnsi="Times New Roman" w:cs="Times New Roman"/>
          <w:sz w:val="24"/>
          <w:szCs w:val="24"/>
        </w:rPr>
        <w:t xml:space="preserve"> musi obejmować etapowanie robót związane z realizacją inwestycji oraz zapewnić możliwość zapewnienia do</w:t>
      </w:r>
      <w:r w:rsidR="00942058" w:rsidRPr="00FB10BB">
        <w:rPr>
          <w:rFonts w:ascii="Times New Roman" w:hAnsi="Times New Roman" w:cs="Times New Roman"/>
          <w:sz w:val="24"/>
          <w:szCs w:val="24"/>
        </w:rPr>
        <w:t>stępności do terenu przyległego</w:t>
      </w:r>
      <w:r w:rsidR="006D16E6" w:rsidRPr="00FB10BB">
        <w:rPr>
          <w:rFonts w:ascii="Times New Roman" w:hAnsi="Times New Roman" w:cs="Times New Roman"/>
          <w:sz w:val="24"/>
          <w:szCs w:val="24"/>
        </w:rPr>
        <w:t xml:space="preserve"> (jeżeli dotyczy)</w:t>
      </w:r>
      <w:r w:rsidR="00942058" w:rsidRPr="00FB10BB">
        <w:rPr>
          <w:rFonts w:ascii="Times New Roman" w:hAnsi="Times New Roman" w:cs="Times New Roman"/>
          <w:sz w:val="24"/>
          <w:szCs w:val="24"/>
        </w:rPr>
        <w:t>;</w:t>
      </w:r>
    </w:p>
    <w:p w14:paraId="6CFD9088" w14:textId="77777777" w:rsidR="00942058" w:rsidRPr="00FB10BB" w:rsidRDefault="00681515"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nie dopuszcza się całkowitego zamknięcia drogi dla ruchu pieszych i pojazdów, na każdym etapie wykonywanych robót należy zapewnić możliwości przejazdu</w:t>
      </w:r>
      <w:r w:rsidR="003B0BB4" w:rsidRPr="00FB10BB">
        <w:rPr>
          <w:rFonts w:ascii="Times New Roman" w:hAnsi="Times New Roman" w:cs="Times New Roman"/>
          <w:sz w:val="24"/>
          <w:szCs w:val="24"/>
        </w:rPr>
        <w:t xml:space="preserve"> (</w:t>
      </w:r>
      <w:r w:rsidR="00517B4A" w:rsidRPr="00FB10BB">
        <w:rPr>
          <w:rFonts w:ascii="Times New Roman" w:hAnsi="Times New Roman" w:cs="Times New Roman"/>
          <w:sz w:val="24"/>
          <w:szCs w:val="24"/>
        </w:rPr>
        <w:t>do</w:t>
      </w:r>
      <w:r w:rsidR="003B0BB4" w:rsidRPr="00FB10BB">
        <w:rPr>
          <w:rFonts w:ascii="Times New Roman" w:hAnsi="Times New Roman" w:cs="Times New Roman"/>
          <w:sz w:val="24"/>
          <w:szCs w:val="24"/>
        </w:rPr>
        <w:t xml:space="preserve"> uzgodni</w:t>
      </w:r>
      <w:r w:rsidR="00517B4A" w:rsidRPr="00FB10BB">
        <w:rPr>
          <w:rFonts w:ascii="Times New Roman" w:hAnsi="Times New Roman" w:cs="Times New Roman"/>
          <w:sz w:val="24"/>
          <w:szCs w:val="24"/>
        </w:rPr>
        <w:t xml:space="preserve">enia </w:t>
      </w:r>
      <w:r w:rsidR="003B0BB4" w:rsidRPr="00FB10BB">
        <w:rPr>
          <w:rFonts w:ascii="Times New Roman" w:hAnsi="Times New Roman" w:cs="Times New Roman"/>
          <w:sz w:val="24"/>
          <w:szCs w:val="24"/>
        </w:rPr>
        <w:t>z</w:t>
      </w:r>
      <w:r w:rsidR="00D10788" w:rsidRPr="00FB10BB">
        <w:rPr>
          <w:rFonts w:ascii="Times New Roman" w:hAnsi="Times New Roman" w:cs="Times New Roman"/>
          <w:sz w:val="24"/>
          <w:szCs w:val="24"/>
        </w:rPr>
        <w:t> </w:t>
      </w:r>
      <w:r w:rsidR="003B0BB4" w:rsidRPr="00FB10BB">
        <w:rPr>
          <w:rFonts w:ascii="Times New Roman" w:hAnsi="Times New Roman" w:cs="Times New Roman"/>
          <w:sz w:val="24"/>
          <w:szCs w:val="24"/>
        </w:rPr>
        <w:t>Zamawiającym)</w:t>
      </w:r>
      <w:r w:rsidR="00942058" w:rsidRPr="00FB10BB">
        <w:rPr>
          <w:rFonts w:ascii="Times New Roman" w:hAnsi="Times New Roman" w:cs="Times New Roman"/>
          <w:sz w:val="24"/>
          <w:szCs w:val="24"/>
        </w:rPr>
        <w:t>;</w:t>
      </w:r>
    </w:p>
    <w:p w14:paraId="569EAB6D" w14:textId="77777777" w:rsidR="00942058" w:rsidRPr="00FB10BB" w:rsidRDefault="006B04B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lastRenderedPageBreak/>
        <w:t>- właściwe zabezpieczenie i oznakowanie terenu prowadzenia robót oraz zorganizowanie terenu budowy, zapewnienie nadzoru nad terenem budowy oraz zapewnienie warunków bezpieczeństwa dla osób trzecich</w:t>
      </w:r>
      <w:r w:rsidR="00942058" w:rsidRPr="00FB10BB">
        <w:rPr>
          <w:rFonts w:ascii="Times New Roman" w:hAnsi="Times New Roman" w:cs="Times New Roman"/>
          <w:sz w:val="24"/>
          <w:szCs w:val="24"/>
        </w:rPr>
        <w:t>;</w:t>
      </w:r>
    </w:p>
    <w:p w14:paraId="20235A21"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zabezpieczenie drzew i krzewów gwarantujący ich skuteczną ochronę przed uszkodzeniami mechanicznymi</w:t>
      </w:r>
      <w:r w:rsidR="00942058" w:rsidRPr="00FB10BB">
        <w:rPr>
          <w:rFonts w:ascii="Times New Roman" w:hAnsi="Times New Roman" w:cs="Times New Roman"/>
          <w:sz w:val="24"/>
          <w:szCs w:val="24"/>
        </w:rPr>
        <w:t>;</w:t>
      </w:r>
    </w:p>
    <w:p w14:paraId="07455C30"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odtworzenie po zakończeniu robót nawierzchni drogi</w:t>
      </w:r>
      <w:r w:rsidR="00517B4A" w:rsidRPr="00FB10BB">
        <w:rPr>
          <w:rFonts w:ascii="Times New Roman" w:hAnsi="Times New Roman" w:cs="Times New Roman"/>
          <w:sz w:val="24"/>
          <w:szCs w:val="24"/>
        </w:rPr>
        <w:t>/dróg</w:t>
      </w:r>
      <w:r w:rsidRPr="00FB10BB">
        <w:rPr>
          <w:rFonts w:ascii="Times New Roman" w:hAnsi="Times New Roman" w:cs="Times New Roman"/>
          <w:sz w:val="24"/>
          <w:szCs w:val="24"/>
        </w:rPr>
        <w:t>, terenów zielonych, zieleńców, trawników</w:t>
      </w:r>
      <w:r w:rsidR="00942058" w:rsidRPr="00FB10BB">
        <w:rPr>
          <w:rFonts w:ascii="Times New Roman" w:hAnsi="Times New Roman" w:cs="Times New Roman"/>
          <w:sz w:val="24"/>
          <w:szCs w:val="24"/>
        </w:rPr>
        <w:t>;</w:t>
      </w:r>
    </w:p>
    <w:p w14:paraId="0AEE59C2"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uporządkowanie placu budowy</w:t>
      </w:r>
      <w:r w:rsidR="00942058" w:rsidRPr="00FB10BB">
        <w:rPr>
          <w:rFonts w:ascii="Times New Roman" w:hAnsi="Times New Roman" w:cs="Times New Roman"/>
          <w:sz w:val="24"/>
          <w:szCs w:val="24"/>
        </w:rPr>
        <w:t>;</w:t>
      </w:r>
    </w:p>
    <w:p w14:paraId="74F6236B"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wprowadzenie lub odtworzenie stałej organizacji ruchu zgodnie z zatwierdzonym projektem ( SOR)</w:t>
      </w:r>
      <w:r w:rsidR="00942058" w:rsidRPr="00FB10BB">
        <w:rPr>
          <w:rFonts w:ascii="Times New Roman" w:hAnsi="Times New Roman" w:cs="Times New Roman"/>
          <w:sz w:val="24"/>
          <w:szCs w:val="24"/>
        </w:rPr>
        <w:t>;</w:t>
      </w:r>
    </w:p>
    <w:p w14:paraId="21B9A5B3" w14:textId="77777777" w:rsidR="00942058" w:rsidRPr="00FB10BB" w:rsidRDefault="00B36BB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C62B37" w:rsidRPr="00FB10BB">
        <w:rPr>
          <w:rFonts w:ascii="Times New Roman" w:hAnsi="Times New Roman" w:cs="Times New Roman"/>
          <w:sz w:val="24"/>
          <w:szCs w:val="24"/>
        </w:rPr>
        <w:t>Program Zapewnienia Jakości i plan BIOZ (jeżeli dotyczy)</w:t>
      </w:r>
      <w:r w:rsidR="00942058" w:rsidRPr="00FB10BB">
        <w:rPr>
          <w:rFonts w:ascii="Times New Roman" w:hAnsi="Times New Roman" w:cs="Times New Roman"/>
          <w:sz w:val="24"/>
          <w:szCs w:val="24"/>
        </w:rPr>
        <w:t>;</w:t>
      </w:r>
    </w:p>
    <w:p w14:paraId="6A16982B" w14:textId="199004D1" w:rsidR="00942058" w:rsidRPr="00FB10BB" w:rsidRDefault="00992AC4"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6D16E6" w:rsidRPr="00FB10BB">
        <w:rPr>
          <w:rFonts w:ascii="Times New Roman" w:hAnsi="Times New Roman" w:cs="Times New Roman"/>
          <w:sz w:val="24"/>
          <w:szCs w:val="24"/>
        </w:rPr>
        <w:t xml:space="preserve">opracowanie </w:t>
      </w:r>
      <w:r w:rsidRPr="00FB10BB">
        <w:rPr>
          <w:rFonts w:ascii="Times New Roman" w:hAnsi="Times New Roman" w:cs="Times New Roman"/>
          <w:sz w:val="24"/>
          <w:szCs w:val="24"/>
        </w:rPr>
        <w:t>geodezyjn</w:t>
      </w:r>
      <w:r w:rsidR="006D16E6" w:rsidRPr="00FB10BB">
        <w:rPr>
          <w:rFonts w:ascii="Times New Roman" w:hAnsi="Times New Roman" w:cs="Times New Roman"/>
          <w:sz w:val="24"/>
          <w:szCs w:val="24"/>
        </w:rPr>
        <w:t>ej</w:t>
      </w:r>
      <w:r w:rsidR="00B63839">
        <w:rPr>
          <w:rFonts w:ascii="Times New Roman" w:hAnsi="Times New Roman" w:cs="Times New Roman"/>
          <w:sz w:val="24"/>
          <w:szCs w:val="24"/>
        </w:rPr>
        <w:t xml:space="preserve"> </w:t>
      </w:r>
      <w:r w:rsidR="00B36BB1" w:rsidRPr="00FB10BB">
        <w:rPr>
          <w:rFonts w:ascii="Times New Roman" w:hAnsi="Times New Roman" w:cs="Times New Roman"/>
          <w:sz w:val="24"/>
          <w:szCs w:val="24"/>
        </w:rPr>
        <w:t>inwentaryza</w:t>
      </w:r>
      <w:r w:rsidRPr="00FB10BB">
        <w:rPr>
          <w:rFonts w:ascii="Times New Roman" w:hAnsi="Times New Roman" w:cs="Times New Roman"/>
          <w:sz w:val="24"/>
          <w:szCs w:val="24"/>
        </w:rPr>
        <w:t>cj</w:t>
      </w:r>
      <w:r w:rsidR="006D16E6" w:rsidRPr="00FB10BB">
        <w:rPr>
          <w:rFonts w:ascii="Times New Roman" w:hAnsi="Times New Roman" w:cs="Times New Roman"/>
          <w:sz w:val="24"/>
          <w:szCs w:val="24"/>
        </w:rPr>
        <w:t>i</w:t>
      </w:r>
      <w:r w:rsidRPr="00FB10BB">
        <w:rPr>
          <w:rFonts w:ascii="Times New Roman" w:hAnsi="Times New Roman" w:cs="Times New Roman"/>
          <w:sz w:val="24"/>
          <w:szCs w:val="24"/>
        </w:rPr>
        <w:t xml:space="preserve"> powykonawcz</w:t>
      </w:r>
      <w:r w:rsidR="006D16E6" w:rsidRPr="00FB10BB">
        <w:rPr>
          <w:rFonts w:ascii="Times New Roman" w:hAnsi="Times New Roman" w:cs="Times New Roman"/>
          <w:sz w:val="24"/>
          <w:szCs w:val="24"/>
        </w:rPr>
        <w:t>ej</w:t>
      </w:r>
      <w:r w:rsidRPr="00FB10BB">
        <w:rPr>
          <w:rFonts w:ascii="Times New Roman" w:hAnsi="Times New Roman" w:cs="Times New Roman"/>
          <w:sz w:val="24"/>
          <w:szCs w:val="24"/>
        </w:rPr>
        <w:t xml:space="preserve"> oraz dokument</w:t>
      </w:r>
      <w:r w:rsidR="006D16E6" w:rsidRPr="00FB10BB">
        <w:rPr>
          <w:rFonts w:ascii="Times New Roman" w:hAnsi="Times New Roman" w:cs="Times New Roman"/>
          <w:sz w:val="24"/>
          <w:szCs w:val="24"/>
        </w:rPr>
        <w:t>ów</w:t>
      </w:r>
      <w:r w:rsidRPr="00FB10BB">
        <w:rPr>
          <w:rFonts w:ascii="Times New Roman" w:hAnsi="Times New Roman" w:cs="Times New Roman"/>
          <w:sz w:val="24"/>
          <w:szCs w:val="24"/>
        </w:rPr>
        <w:t xml:space="preserve"> potrzebn</w:t>
      </w:r>
      <w:r w:rsidR="006D16E6" w:rsidRPr="00FB10BB">
        <w:rPr>
          <w:rFonts w:ascii="Times New Roman" w:hAnsi="Times New Roman" w:cs="Times New Roman"/>
          <w:sz w:val="24"/>
          <w:szCs w:val="24"/>
        </w:rPr>
        <w:t>ych</w:t>
      </w:r>
      <w:r w:rsidRPr="00FB10BB">
        <w:rPr>
          <w:rFonts w:ascii="Times New Roman" w:hAnsi="Times New Roman" w:cs="Times New Roman"/>
          <w:sz w:val="24"/>
          <w:szCs w:val="24"/>
        </w:rPr>
        <w:t xml:space="preserve"> do zmiany w</w:t>
      </w:r>
      <w:r w:rsidR="00D10788" w:rsidRPr="00FB10BB">
        <w:rPr>
          <w:rFonts w:ascii="Times New Roman" w:hAnsi="Times New Roman" w:cs="Times New Roman"/>
          <w:sz w:val="24"/>
          <w:szCs w:val="24"/>
        </w:rPr>
        <w:t> </w:t>
      </w:r>
      <w:r w:rsidRPr="00FB10BB">
        <w:rPr>
          <w:rFonts w:ascii="Times New Roman" w:hAnsi="Times New Roman" w:cs="Times New Roman"/>
          <w:sz w:val="24"/>
          <w:szCs w:val="24"/>
        </w:rPr>
        <w:t>ewidencji gruntów</w:t>
      </w:r>
      <w:r w:rsidR="00B36BB1" w:rsidRPr="00FB10BB">
        <w:rPr>
          <w:rFonts w:ascii="Times New Roman" w:hAnsi="Times New Roman" w:cs="Times New Roman"/>
          <w:sz w:val="24"/>
          <w:szCs w:val="24"/>
        </w:rPr>
        <w:t xml:space="preserve"> użytku (dr)</w:t>
      </w:r>
      <w:r w:rsidR="00942058" w:rsidRPr="00FB10BB">
        <w:rPr>
          <w:rFonts w:ascii="Times New Roman" w:hAnsi="Times New Roman" w:cs="Times New Roman"/>
          <w:sz w:val="24"/>
          <w:szCs w:val="24"/>
        </w:rPr>
        <w:t>;</w:t>
      </w:r>
    </w:p>
    <w:p w14:paraId="7FD8A925" w14:textId="77777777" w:rsidR="00942058" w:rsidRPr="00FB10BB" w:rsidRDefault="00D3494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FF1A49" w:rsidRPr="00FB10BB">
        <w:rPr>
          <w:rFonts w:ascii="Times New Roman" w:hAnsi="Times New Roman" w:cs="Times New Roman"/>
          <w:sz w:val="24"/>
          <w:szCs w:val="24"/>
        </w:rPr>
        <w:t>uzyskanie wszystkich wymaganych prawem dokumentów, w tym decyzji administracyjnych, koniecznych przy tego typu robotach budowlanych</w:t>
      </w:r>
      <w:r w:rsidR="00942058" w:rsidRPr="00FB10BB">
        <w:rPr>
          <w:rFonts w:ascii="Times New Roman" w:hAnsi="Times New Roman" w:cs="Times New Roman"/>
          <w:sz w:val="24"/>
          <w:szCs w:val="24"/>
        </w:rPr>
        <w:t>;</w:t>
      </w:r>
    </w:p>
    <w:p w14:paraId="35DDF67D" w14:textId="77777777" w:rsidR="00942058" w:rsidRPr="00FB10BB" w:rsidRDefault="00517B4A"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wszystkie roboty należy wykonać zgodnie z projektami </w:t>
      </w:r>
      <w:r w:rsidR="00B6596F" w:rsidRPr="00FB10BB">
        <w:rPr>
          <w:rFonts w:ascii="Times New Roman" w:hAnsi="Times New Roman" w:cs="Times New Roman"/>
          <w:sz w:val="24"/>
          <w:szCs w:val="24"/>
        </w:rPr>
        <w:t xml:space="preserve">budowlanym, </w:t>
      </w:r>
      <w:r w:rsidRPr="00FB10BB">
        <w:rPr>
          <w:rFonts w:ascii="Times New Roman" w:hAnsi="Times New Roman" w:cs="Times New Roman"/>
          <w:sz w:val="24"/>
          <w:szCs w:val="24"/>
        </w:rPr>
        <w:t>stanowiącym część składową dokumentacji projektowej oraz przy zachowaniu wymagań podanych w warunkach technicznych</w:t>
      </w:r>
      <w:r w:rsidR="00942058" w:rsidRPr="00FB10BB">
        <w:rPr>
          <w:rFonts w:ascii="Times New Roman" w:hAnsi="Times New Roman" w:cs="Times New Roman"/>
          <w:sz w:val="24"/>
          <w:szCs w:val="24"/>
        </w:rPr>
        <w:t>;</w:t>
      </w:r>
    </w:p>
    <w:p w14:paraId="1F45F19A" w14:textId="77777777" w:rsidR="00942058" w:rsidRPr="00FB10BB" w:rsidRDefault="00B36BB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w:t>
      </w:r>
      <w:r w:rsidR="00FF1A49" w:rsidRPr="00FB10BB">
        <w:rPr>
          <w:rFonts w:ascii="Times New Roman" w:hAnsi="Times New Roman" w:cs="Times New Roman"/>
          <w:sz w:val="24"/>
          <w:szCs w:val="24"/>
        </w:rPr>
        <w:t xml:space="preserve"> zabezpieczenie/ przebudowę urządzeń obcych i uzbrojenia terenu wraz z opłatami za nadzór nad przebudową ze strony właścicieli sieci</w:t>
      </w:r>
      <w:r w:rsidR="00B6596F" w:rsidRPr="00FB10BB">
        <w:rPr>
          <w:rFonts w:ascii="Times New Roman" w:hAnsi="Times New Roman" w:cs="Times New Roman"/>
          <w:sz w:val="24"/>
          <w:szCs w:val="24"/>
        </w:rPr>
        <w:t xml:space="preserve"> (jeżeli dotyczy)</w:t>
      </w:r>
      <w:r w:rsidR="00942058" w:rsidRPr="00FB10BB">
        <w:rPr>
          <w:rFonts w:ascii="Times New Roman" w:hAnsi="Times New Roman" w:cs="Times New Roman"/>
          <w:sz w:val="24"/>
          <w:szCs w:val="24"/>
        </w:rPr>
        <w:t>;</w:t>
      </w:r>
    </w:p>
    <w:p w14:paraId="595272C4" w14:textId="77777777" w:rsidR="00942058" w:rsidRPr="00FB10BB" w:rsidRDefault="00FF1A49"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wykonanie wszystkich innych robót niezbędnych do zapewnienia zamierzonego efektu</w:t>
      </w:r>
      <w:r w:rsidR="00942058" w:rsidRPr="00FB10BB">
        <w:rPr>
          <w:rFonts w:ascii="Times New Roman" w:hAnsi="Times New Roman" w:cs="Times New Roman"/>
          <w:sz w:val="24"/>
          <w:szCs w:val="24"/>
        </w:rPr>
        <w:t>;</w:t>
      </w:r>
    </w:p>
    <w:p w14:paraId="4B09B087" w14:textId="4026EDE0" w:rsidR="009669DA" w:rsidRPr="00FB10BB" w:rsidRDefault="00FF1A49" w:rsidP="00FB10BB">
      <w:pPr>
        <w:tabs>
          <w:tab w:val="left" w:pos="142"/>
        </w:tabs>
        <w:spacing w:after="0" w:line="360" w:lineRule="auto"/>
        <w:jc w:val="both"/>
        <w:rPr>
          <w:rFonts w:ascii="Times New Roman" w:hAnsi="Times New Roman" w:cs="Times New Roman"/>
          <w:sz w:val="24"/>
          <w:szCs w:val="24"/>
        </w:rPr>
      </w:pPr>
      <w:r w:rsidRPr="00B63839">
        <w:rPr>
          <w:rFonts w:ascii="Times New Roman" w:hAnsi="Times New Roman" w:cs="Times New Roman"/>
          <w:sz w:val="24"/>
          <w:szCs w:val="24"/>
        </w:rPr>
        <w:t>- wykonanie dokumentacji fotograficznej</w:t>
      </w:r>
      <w:r w:rsidRPr="00FB10BB">
        <w:rPr>
          <w:rFonts w:ascii="Times New Roman" w:hAnsi="Times New Roman" w:cs="Times New Roman"/>
          <w:sz w:val="24"/>
          <w:szCs w:val="24"/>
        </w:rPr>
        <w:t xml:space="preserve"> dla wszystkich wykonanych robót, w tym robót zanikających</w:t>
      </w:r>
      <w:r w:rsidR="00A03D3A">
        <w:rPr>
          <w:rFonts w:ascii="Times New Roman" w:hAnsi="Times New Roman" w:cs="Times New Roman"/>
          <w:sz w:val="24"/>
          <w:szCs w:val="24"/>
        </w:rPr>
        <w:t xml:space="preserve"> które należy przesłać na adres: </w:t>
      </w:r>
      <w:r w:rsidR="007E432C">
        <w:rPr>
          <w:rFonts w:ascii="Times New Roman" w:hAnsi="Times New Roman" w:cs="Times New Roman"/>
          <w:sz w:val="24"/>
          <w:szCs w:val="24"/>
        </w:rPr>
        <w:t>a.kandora</w:t>
      </w:r>
      <w:r w:rsidR="00A03D3A">
        <w:rPr>
          <w:rFonts w:ascii="Times New Roman" w:hAnsi="Times New Roman" w:cs="Times New Roman"/>
          <w:sz w:val="24"/>
          <w:szCs w:val="24"/>
        </w:rPr>
        <w:t>@ugim.ozimek.pl</w:t>
      </w:r>
      <w:r w:rsidRPr="00FB10BB">
        <w:rPr>
          <w:rFonts w:ascii="Times New Roman" w:hAnsi="Times New Roman" w:cs="Times New Roman"/>
          <w:sz w:val="24"/>
          <w:szCs w:val="24"/>
        </w:rPr>
        <w:t>.</w:t>
      </w:r>
    </w:p>
    <w:p w14:paraId="4DC61764" w14:textId="77777777" w:rsidR="00D04A11" w:rsidRPr="00FB10BB" w:rsidRDefault="00D04A11" w:rsidP="00FB10BB">
      <w:pPr>
        <w:tabs>
          <w:tab w:val="left" w:pos="142"/>
        </w:tabs>
        <w:spacing w:after="0" w:line="360" w:lineRule="auto"/>
        <w:jc w:val="both"/>
        <w:rPr>
          <w:rFonts w:ascii="Times New Roman" w:hAnsi="Times New Roman" w:cs="Times New Roman"/>
          <w:sz w:val="24"/>
          <w:szCs w:val="24"/>
        </w:rPr>
      </w:pPr>
    </w:p>
    <w:p w14:paraId="437C23D4" w14:textId="77777777" w:rsidR="009669DA" w:rsidRPr="00FB10BB" w:rsidRDefault="00B36BB1"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6.</w:t>
      </w:r>
      <w:r w:rsidR="009669DA" w:rsidRPr="00FB10BB">
        <w:rPr>
          <w:rFonts w:ascii="Times New Roman" w:hAnsi="Times New Roman" w:cs="Times New Roman"/>
          <w:b/>
          <w:sz w:val="24"/>
          <w:szCs w:val="24"/>
          <w:u w:val="single"/>
        </w:rPr>
        <w:t xml:space="preserve"> Przedmiot zamówienia należy wykonać w oparciu o: </w:t>
      </w:r>
    </w:p>
    <w:p w14:paraId="0C776751"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przedmiotową umowę,</w:t>
      </w:r>
    </w:p>
    <w:p w14:paraId="5BC34619"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dokumentację projektową</w:t>
      </w:r>
      <w:r w:rsidR="00D10788" w:rsidRPr="00FB10BB">
        <w:rPr>
          <w:rFonts w:ascii="Times New Roman" w:hAnsi="Times New Roman" w:cs="Times New Roman"/>
          <w:sz w:val="24"/>
          <w:szCs w:val="24"/>
        </w:rPr>
        <w:t>/projekty</w:t>
      </w:r>
      <w:r w:rsidR="009669DA" w:rsidRPr="00FB10BB">
        <w:rPr>
          <w:rFonts w:ascii="Times New Roman" w:hAnsi="Times New Roman" w:cs="Times New Roman"/>
          <w:sz w:val="24"/>
          <w:szCs w:val="24"/>
        </w:rPr>
        <w:t>,</w:t>
      </w:r>
    </w:p>
    <w:p w14:paraId="6D650558"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specyfikacje techniczne wykonania i odbioru robót budowlanych,</w:t>
      </w:r>
    </w:p>
    <w:p w14:paraId="578B001F" w14:textId="77777777" w:rsidR="006D16E6"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przedmiar robót</w:t>
      </w:r>
      <w:r w:rsidR="006D16E6" w:rsidRPr="00FB10BB">
        <w:rPr>
          <w:rFonts w:ascii="Times New Roman" w:hAnsi="Times New Roman" w:cs="Times New Roman"/>
          <w:sz w:val="24"/>
          <w:szCs w:val="24"/>
        </w:rPr>
        <w:t>,</w:t>
      </w:r>
    </w:p>
    <w:p w14:paraId="0A90888C" w14:textId="77777777" w:rsidR="00323F32"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D16E6" w:rsidRPr="00FB10BB">
        <w:rPr>
          <w:rFonts w:ascii="Times New Roman" w:hAnsi="Times New Roman" w:cs="Times New Roman"/>
          <w:sz w:val="24"/>
          <w:szCs w:val="24"/>
        </w:rPr>
        <w:t>- zatwierdzony projekt stałej organizacji ruchu</w:t>
      </w:r>
      <w:r w:rsidR="009669DA" w:rsidRPr="00FB10BB">
        <w:rPr>
          <w:rFonts w:ascii="Times New Roman" w:hAnsi="Times New Roman" w:cs="Times New Roman"/>
          <w:sz w:val="24"/>
          <w:szCs w:val="24"/>
        </w:rPr>
        <w:t>.</w:t>
      </w:r>
    </w:p>
    <w:p w14:paraId="65D309D2" w14:textId="77777777" w:rsidR="00323F32" w:rsidRPr="00FB10BB" w:rsidRDefault="00323F32" w:rsidP="00FB10BB">
      <w:pPr>
        <w:tabs>
          <w:tab w:val="left" w:pos="142"/>
        </w:tabs>
        <w:spacing w:after="0" w:line="360" w:lineRule="auto"/>
        <w:jc w:val="both"/>
        <w:rPr>
          <w:rFonts w:ascii="Times New Roman" w:hAnsi="Times New Roman" w:cs="Times New Roman"/>
          <w:sz w:val="24"/>
          <w:szCs w:val="24"/>
        </w:rPr>
      </w:pPr>
    </w:p>
    <w:p w14:paraId="6C2CA882" w14:textId="77777777" w:rsidR="00323F32" w:rsidRPr="00FB10BB" w:rsidRDefault="00323F32"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7. Zabezpieczenie terenu budowy </w:t>
      </w:r>
    </w:p>
    <w:p w14:paraId="084980A9" w14:textId="77777777" w:rsidR="00323F32" w:rsidRPr="00FB10BB" w:rsidRDefault="00323F32" w:rsidP="00FB10BB">
      <w:pPr>
        <w:pStyle w:val="Default"/>
        <w:spacing w:line="360" w:lineRule="auto"/>
        <w:jc w:val="both"/>
        <w:rPr>
          <w:rFonts w:ascii="Times New Roman" w:hAnsi="Times New Roman" w:cs="Times New Roman"/>
        </w:rPr>
      </w:pPr>
      <w:r w:rsidRPr="00FB10BB">
        <w:rPr>
          <w:rFonts w:ascii="Times New Roman" w:hAnsi="Times New Roman" w:cs="Times New Roman"/>
        </w:rPr>
        <w:t xml:space="preserve">Wszystkie ulice i ciągi ruchu pieszego oraz przystanki, przejścia itp. objęte obszarem budowy a eksploatowane komunikacyjnie w trakcie budowy, zgodnie z etapami realizacji wynikającymi </w:t>
      </w:r>
      <w:r w:rsidRPr="00FB10BB">
        <w:rPr>
          <w:rFonts w:ascii="Times New Roman" w:hAnsi="Times New Roman" w:cs="Times New Roman"/>
        </w:rPr>
        <w:lastRenderedPageBreak/>
        <w:t>z projektów organizacji ruchu na czas budowy, będą podlegały utrzymaniu letniemu i zimowemu (likwidacja ubytków w nawierzchni, likwidacja nierówności, koszenie trawy, czyszczenie jezdni, odśnieżanie, wywóz śniegu itp.). W czasie wykonywania robót wykonawca dostarczy, zainstaluje i będzie obsługiwał wszystkie tymczasowe urządzenia zabezpieczające takie jak: znaki pionowe, poziome, zapory, światła ostrzegawcze, sygnały, sygnalizatory, oświetlenie ciągów komunikacyjnych, itp., zapewniając w ten sposób bezpieczeństwo pojazdów i pieszych. Wykonawca zapewni stałe warunki widoczności w</w:t>
      </w:r>
      <w:r w:rsidR="00C57630" w:rsidRPr="00FB10BB">
        <w:rPr>
          <w:rFonts w:ascii="Times New Roman" w:hAnsi="Times New Roman" w:cs="Times New Roman"/>
        </w:rPr>
        <w:t> </w:t>
      </w:r>
      <w:r w:rsidRPr="00FB10BB">
        <w:rPr>
          <w:rFonts w:ascii="Times New Roman" w:hAnsi="Times New Roman" w:cs="Times New Roman"/>
        </w:rPr>
        <w:t>dzień i w nocy tych zapór i znaków, dla których jest to nieodzowne ze względów bezpieczeństwa.</w:t>
      </w:r>
    </w:p>
    <w:p w14:paraId="06D98992" w14:textId="77777777" w:rsidR="003B0BB4" w:rsidRPr="00FB10BB" w:rsidRDefault="003B0BB4" w:rsidP="00FB10BB">
      <w:pPr>
        <w:tabs>
          <w:tab w:val="left" w:pos="142"/>
        </w:tabs>
        <w:spacing w:after="0" w:line="360" w:lineRule="auto"/>
        <w:jc w:val="both"/>
        <w:rPr>
          <w:rFonts w:ascii="Times New Roman" w:hAnsi="Times New Roman" w:cs="Times New Roman"/>
          <w:b/>
          <w:color w:val="FF0000"/>
          <w:sz w:val="24"/>
          <w:szCs w:val="24"/>
        </w:rPr>
      </w:pPr>
    </w:p>
    <w:p w14:paraId="627F6607" w14:textId="77777777" w:rsidR="00823871"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 xml:space="preserve">8. </w:t>
      </w:r>
      <w:r w:rsidR="00376533" w:rsidRPr="00FB10BB">
        <w:rPr>
          <w:rFonts w:ascii="Times New Roman" w:hAnsi="Times New Roman" w:cs="Times New Roman"/>
          <w:sz w:val="24"/>
          <w:szCs w:val="24"/>
        </w:rPr>
        <w:t>W przypadku wątpliwości interpretacyjnych co do rodzaju, zakresu, sposobu wykonywania robót i usług określonych w umowie oraz zakresu praw i obowiązków Zamawiającego i</w:t>
      </w:r>
      <w:r w:rsidR="00D10788" w:rsidRPr="00FB10BB">
        <w:rPr>
          <w:rFonts w:ascii="Times New Roman" w:hAnsi="Times New Roman" w:cs="Times New Roman"/>
          <w:sz w:val="24"/>
          <w:szCs w:val="24"/>
        </w:rPr>
        <w:t> </w:t>
      </w:r>
      <w:r w:rsidR="00376533" w:rsidRPr="00FB10BB">
        <w:rPr>
          <w:rFonts w:ascii="Times New Roman" w:hAnsi="Times New Roman" w:cs="Times New Roman"/>
          <w:sz w:val="24"/>
          <w:szCs w:val="24"/>
        </w:rPr>
        <w:t xml:space="preserve">Wykonawcy, pierwszeństwo będą miały dokumenty zgodnie z kolejnością podaną w pkt. </w:t>
      </w:r>
      <w:r w:rsidR="00B36BB1" w:rsidRPr="00FB10BB">
        <w:rPr>
          <w:rFonts w:ascii="Times New Roman" w:hAnsi="Times New Roman" w:cs="Times New Roman"/>
          <w:sz w:val="24"/>
          <w:szCs w:val="24"/>
        </w:rPr>
        <w:t>6</w:t>
      </w:r>
      <w:r w:rsidR="00376533" w:rsidRPr="00FB10BB">
        <w:rPr>
          <w:rFonts w:ascii="Times New Roman" w:hAnsi="Times New Roman" w:cs="Times New Roman"/>
          <w:sz w:val="24"/>
          <w:szCs w:val="24"/>
        </w:rPr>
        <w:t xml:space="preserve">., przy czym dokumenty te należy traktować jako wzajemnie się uzupełniające. </w:t>
      </w:r>
      <w:r w:rsidR="00704514" w:rsidRPr="00FB10BB">
        <w:rPr>
          <w:rFonts w:ascii="Times New Roman" w:hAnsi="Times New Roman" w:cs="Times New Roman"/>
          <w:sz w:val="24"/>
          <w:szCs w:val="24"/>
        </w:rPr>
        <w:t>Przedmiot zamówienia należy wykonać zgodnie z do</w:t>
      </w:r>
      <w:r w:rsidR="00B36BB1" w:rsidRPr="00FB10BB">
        <w:rPr>
          <w:rFonts w:ascii="Times New Roman" w:hAnsi="Times New Roman" w:cs="Times New Roman"/>
          <w:sz w:val="24"/>
          <w:szCs w:val="24"/>
        </w:rPr>
        <w:t>kumentami określonymi w pkt. 6</w:t>
      </w:r>
      <w:r w:rsidR="00704514" w:rsidRPr="00FB10BB">
        <w:rPr>
          <w:rFonts w:ascii="Times New Roman" w:hAnsi="Times New Roman" w:cs="Times New Roman"/>
          <w:sz w:val="24"/>
          <w:szCs w:val="24"/>
        </w:rPr>
        <w:t>. oraz zasadami sztuki budowlanej, współczesnej wiedzy technicznej</w:t>
      </w:r>
      <w:r w:rsidR="00942058" w:rsidRPr="00FB10BB">
        <w:rPr>
          <w:rFonts w:ascii="Times New Roman" w:hAnsi="Times New Roman" w:cs="Times New Roman"/>
          <w:sz w:val="24"/>
          <w:szCs w:val="24"/>
        </w:rPr>
        <w:t xml:space="preserve">, obowiązującymi w tym zakresie </w:t>
      </w:r>
      <w:r w:rsidR="00704514" w:rsidRPr="00FB10BB">
        <w:rPr>
          <w:rFonts w:ascii="Times New Roman" w:hAnsi="Times New Roman" w:cs="Times New Roman"/>
          <w:sz w:val="24"/>
          <w:szCs w:val="24"/>
        </w:rPr>
        <w:t xml:space="preserve">normami i standardami oraz warunkami technicznymi wykonania i odbioru robót budowlanych. </w:t>
      </w:r>
    </w:p>
    <w:p w14:paraId="4C79F907" w14:textId="77777777" w:rsidR="00D138D8"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9</w:t>
      </w:r>
      <w:r w:rsidR="00823871" w:rsidRPr="00FB10BB">
        <w:rPr>
          <w:rFonts w:ascii="Times New Roman" w:hAnsi="Times New Roman" w:cs="Times New Roman"/>
          <w:b/>
          <w:sz w:val="24"/>
          <w:szCs w:val="24"/>
        </w:rPr>
        <w:t xml:space="preserve">. </w:t>
      </w:r>
      <w:r w:rsidR="00823871" w:rsidRPr="00FB10BB">
        <w:rPr>
          <w:rFonts w:ascii="Times New Roman" w:hAnsi="Times New Roman" w:cs="Times New Roman"/>
          <w:sz w:val="24"/>
          <w:szCs w:val="24"/>
        </w:rPr>
        <w:t xml:space="preserve">Poza przypadkami wyraźnie przewidzianymi w umowie uznaje się, że Wykonawca uwzględnił w wynagrodzeniu wszelkie dodatkowe elementy zamówienia, nieokreślone szczegółowo, ale niezbędne dla wykonania przedmiotu zamówienia zgodnie z dokumentacją, także niewymienione w przedmiarach robót, a cena ofertowa brutto w całości obejmuje wszelkie ryzyko i nieprzewidziane okoliczności zaistniałe w związku z wykonywaniem przedmiotu zamówienia, w tym wszelkie prace i wydatki, czy to odrębnie lub szczegółowo wymienione, bądź określone w umowie, czy też niewymienione, które są nieodzowne w celu przezwyciężenia takich ryzyk lub okoliczności nieprzewidzianych przed wykonaniem przedmiotu zamówienia. </w:t>
      </w:r>
    </w:p>
    <w:p w14:paraId="7E535D40" w14:textId="77777777" w:rsidR="00EE134E"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10</w:t>
      </w:r>
      <w:r w:rsidR="00D138D8" w:rsidRPr="00FB10BB">
        <w:rPr>
          <w:rFonts w:ascii="Times New Roman" w:hAnsi="Times New Roman" w:cs="Times New Roman"/>
          <w:b/>
          <w:sz w:val="24"/>
          <w:szCs w:val="24"/>
        </w:rPr>
        <w:t>.</w:t>
      </w:r>
      <w:r w:rsidR="00D138D8" w:rsidRPr="00FB10BB">
        <w:rPr>
          <w:rFonts w:ascii="Times New Roman" w:hAnsi="Times New Roman" w:cs="Times New Roman"/>
          <w:sz w:val="24"/>
          <w:szCs w:val="24"/>
        </w:rPr>
        <w:t xml:space="preserve"> Wykonawca zrealizuje roboty budowlane z materiałów własnych w zakresie określonym odpowiednio w dokumentacji projektowej. </w:t>
      </w:r>
    </w:p>
    <w:p w14:paraId="5F2D6D0A" w14:textId="45159606" w:rsidR="00AA725A" w:rsidRPr="00FB10BB" w:rsidRDefault="002578C1" w:rsidP="00FB10BB">
      <w:pPr>
        <w:tabs>
          <w:tab w:val="left" w:pos="142"/>
        </w:tabs>
        <w:spacing w:after="0" w:line="360" w:lineRule="auto"/>
        <w:jc w:val="both"/>
        <w:rPr>
          <w:rFonts w:ascii="Times New Roman" w:hAnsi="Times New Roman" w:cs="Times New Roman"/>
          <w:color w:val="FF0000"/>
          <w:sz w:val="24"/>
          <w:szCs w:val="24"/>
        </w:rPr>
      </w:pPr>
      <w:r w:rsidRPr="00FB10BB">
        <w:rPr>
          <w:rFonts w:ascii="Times New Roman" w:hAnsi="Times New Roman" w:cs="Times New Roman"/>
          <w:b/>
          <w:sz w:val="24"/>
          <w:szCs w:val="24"/>
        </w:rPr>
        <w:t>11</w:t>
      </w:r>
      <w:r w:rsidR="00EE134E" w:rsidRPr="00FB10BB">
        <w:rPr>
          <w:rFonts w:ascii="Times New Roman" w:hAnsi="Times New Roman" w:cs="Times New Roman"/>
          <w:b/>
          <w:sz w:val="24"/>
          <w:szCs w:val="24"/>
        </w:rPr>
        <w:t>.</w:t>
      </w:r>
      <w:r w:rsidR="006625D6" w:rsidRPr="00FB10BB">
        <w:rPr>
          <w:rFonts w:ascii="Times New Roman" w:hAnsi="Times New Roman" w:cs="Times New Roman"/>
          <w:b/>
          <w:sz w:val="24"/>
          <w:szCs w:val="24"/>
        </w:rPr>
        <w:t xml:space="preserve"> </w:t>
      </w:r>
      <w:r w:rsidR="001136A5" w:rsidRPr="00FB10BB">
        <w:rPr>
          <w:rFonts w:ascii="Times New Roman" w:hAnsi="Times New Roman" w:cs="Times New Roman"/>
          <w:sz w:val="24"/>
          <w:szCs w:val="24"/>
        </w:rPr>
        <w:t>Do wykonania robót należy użyć materiałów posiadających wymagające atesty i</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certyfikaty. Zgodnie z rozporządzeniem Parlamentu Europejskiej i Rady (UE) nr 30</w:t>
      </w:r>
      <w:r w:rsidR="00D10788" w:rsidRPr="00FB10BB">
        <w:rPr>
          <w:rFonts w:ascii="Times New Roman" w:hAnsi="Times New Roman" w:cs="Times New Roman"/>
          <w:sz w:val="24"/>
          <w:szCs w:val="24"/>
        </w:rPr>
        <w:t>5/2011 z d</w:t>
      </w:r>
      <w:r w:rsidR="001136A5" w:rsidRPr="00FB10BB">
        <w:rPr>
          <w:rFonts w:ascii="Times New Roman" w:hAnsi="Times New Roman" w:cs="Times New Roman"/>
          <w:sz w:val="24"/>
          <w:szCs w:val="24"/>
        </w:rPr>
        <w:t>nia 9 marca 2011r. ustanawiającym zharmonizowane warunki wprowadzania do obrotu wyrobów budowlanych i uchylającego dyrektywę Rady 89/106/EWG (Dz. Urz. UE. L. 88.5 z</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04.04.2011r.) powinny one odpowiadać, co do jakości wymaganiom określonym ustawą z</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dnia 16 kwietnia2014r. o wyrobach budowlanych</w:t>
      </w:r>
      <w:r w:rsidR="00B63839">
        <w:rPr>
          <w:rFonts w:ascii="Times New Roman" w:hAnsi="Times New Roman" w:cs="Times New Roman"/>
          <w:sz w:val="24"/>
          <w:szCs w:val="24"/>
        </w:rPr>
        <w:t xml:space="preserve"> </w:t>
      </w:r>
      <w:r w:rsidR="001136A5" w:rsidRPr="00FB10BB">
        <w:rPr>
          <w:rFonts w:ascii="Times New Roman" w:hAnsi="Times New Roman" w:cs="Times New Roman"/>
          <w:sz w:val="24"/>
          <w:szCs w:val="24"/>
        </w:rPr>
        <w:t>oraz wymaganiom określonym w</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Szczegółowych Specyfikacjach Technicznych</w:t>
      </w:r>
      <w:r w:rsidR="00B6596F" w:rsidRPr="00FB10BB">
        <w:rPr>
          <w:rFonts w:ascii="Times New Roman" w:hAnsi="Times New Roman" w:cs="Times New Roman"/>
          <w:sz w:val="24"/>
          <w:szCs w:val="24"/>
        </w:rPr>
        <w:t xml:space="preserve"> (</w:t>
      </w:r>
      <w:proofErr w:type="spellStart"/>
      <w:r w:rsidR="00B6596F" w:rsidRPr="00FB10BB">
        <w:rPr>
          <w:rFonts w:ascii="Times New Roman" w:hAnsi="Times New Roman" w:cs="Times New Roman"/>
          <w:sz w:val="24"/>
          <w:szCs w:val="24"/>
        </w:rPr>
        <w:t>STW</w:t>
      </w:r>
      <w:r w:rsidR="00747C7D" w:rsidRPr="00FB10BB">
        <w:rPr>
          <w:rFonts w:ascii="Times New Roman" w:hAnsi="Times New Roman" w:cs="Times New Roman"/>
          <w:sz w:val="24"/>
          <w:szCs w:val="24"/>
        </w:rPr>
        <w:t>iORB</w:t>
      </w:r>
      <w:proofErr w:type="spellEnd"/>
      <w:r w:rsidR="00747C7D" w:rsidRPr="00FB10BB">
        <w:rPr>
          <w:rFonts w:ascii="Times New Roman" w:hAnsi="Times New Roman" w:cs="Times New Roman"/>
          <w:sz w:val="24"/>
          <w:szCs w:val="24"/>
        </w:rPr>
        <w:t>)</w:t>
      </w:r>
      <w:r w:rsidR="001136A5" w:rsidRPr="00FB10BB">
        <w:rPr>
          <w:rFonts w:ascii="Times New Roman" w:hAnsi="Times New Roman" w:cs="Times New Roman"/>
          <w:sz w:val="24"/>
          <w:szCs w:val="24"/>
        </w:rPr>
        <w:t>.</w:t>
      </w:r>
      <w:r w:rsidR="00EE134E" w:rsidRPr="00FB10BB">
        <w:rPr>
          <w:rFonts w:ascii="Times New Roman" w:hAnsi="Times New Roman" w:cs="Times New Roman"/>
          <w:sz w:val="24"/>
          <w:szCs w:val="24"/>
        </w:rPr>
        <w:t xml:space="preserve">Dopuszcza się zastosowanie </w:t>
      </w:r>
      <w:r w:rsidR="00EE134E" w:rsidRPr="00FB10BB">
        <w:rPr>
          <w:rFonts w:ascii="Times New Roman" w:hAnsi="Times New Roman" w:cs="Times New Roman"/>
          <w:sz w:val="24"/>
          <w:szCs w:val="24"/>
        </w:rPr>
        <w:lastRenderedPageBreak/>
        <w:t>materiałów zgodnie z rozporządzeniem Ministra Infrastruktury i Budownictwa z dnia 17</w:t>
      </w:r>
      <w:r w:rsidR="00C57630" w:rsidRPr="00FB10BB">
        <w:rPr>
          <w:rFonts w:ascii="Times New Roman" w:hAnsi="Times New Roman" w:cs="Times New Roman"/>
          <w:sz w:val="24"/>
          <w:szCs w:val="24"/>
        </w:rPr>
        <w:t> </w:t>
      </w:r>
      <w:r w:rsidR="00EE134E" w:rsidRPr="00FB10BB">
        <w:rPr>
          <w:rFonts w:ascii="Times New Roman" w:hAnsi="Times New Roman" w:cs="Times New Roman"/>
          <w:sz w:val="24"/>
          <w:szCs w:val="24"/>
        </w:rPr>
        <w:t>listopada 2016r. w sprawie sposobów deklarowania właściwości użytkowych wyrobów budowlanych oraz sposobu znakowania ich znakiem budowlanym.</w:t>
      </w:r>
    </w:p>
    <w:p w14:paraId="6CBCFE29" w14:textId="77777777" w:rsidR="00827C20"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12</w:t>
      </w:r>
      <w:r w:rsidR="00AA725A" w:rsidRPr="00FB10BB">
        <w:rPr>
          <w:rFonts w:ascii="Times New Roman" w:hAnsi="Times New Roman" w:cs="Times New Roman"/>
          <w:b/>
          <w:sz w:val="24"/>
          <w:szCs w:val="24"/>
        </w:rPr>
        <w:t xml:space="preserve">. </w:t>
      </w:r>
      <w:r w:rsidR="00AA725A" w:rsidRPr="00FB10BB">
        <w:rPr>
          <w:rFonts w:ascii="Times New Roman" w:hAnsi="Times New Roman" w:cs="Times New Roman"/>
          <w:sz w:val="24"/>
          <w:szCs w:val="24"/>
        </w:rPr>
        <w:t>Wykonawca zobowiązany jest na każde żądanie Inspektora Nadzoru Inwestorskiego lub Zamawiającego okazać na każdym etapie realizacji robót świadectwa dopuszczające materiał/ materiały do obrotu i stosowania w budownictwie. Materiały zamienne mogą być zastosowane jedynie za pisemną zgodą Zamawiającego, właściwego Inspektora Nadzoru i</w:t>
      </w:r>
      <w:r w:rsidR="00D10788" w:rsidRPr="00FB10BB">
        <w:rPr>
          <w:rFonts w:ascii="Times New Roman" w:hAnsi="Times New Roman" w:cs="Times New Roman"/>
          <w:sz w:val="24"/>
          <w:szCs w:val="24"/>
        </w:rPr>
        <w:t> </w:t>
      </w:r>
      <w:r w:rsidR="00AA725A" w:rsidRPr="00FB10BB">
        <w:rPr>
          <w:rFonts w:ascii="Times New Roman" w:hAnsi="Times New Roman" w:cs="Times New Roman"/>
          <w:sz w:val="24"/>
          <w:szCs w:val="24"/>
        </w:rPr>
        <w:t xml:space="preserve">projektanta. </w:t>
      </w:r>
    </w:p>
    <w:p w14:paraId="296F4975" w14:textId="77777777" w:rsidR="00AA4A21"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13</w:t>
      </w:r>
      <w:r w:rsidR="00827C20" w:rsidRPr="00FB10BB">
        <w:rPr>
          <w:rFonts w:ascii="Times New Roman" w:hAnsi="Times New Roman" w:cs="Times New Roman"/>
          <w:b/>
          <w:sz w:val="24"/>
          <w:szCs w:val="24"/>
        </w:rPr>
        <w:t xml:space="preserve">. </w:t>
      </w:r>
      <w:r w:rsidR="00827C20" w:rsidRPr="00FB10BB">
        <w:rPr>
          <w:rFonts w:ascii="Times New Roman" w:hAnsi="Times New Roman" w:cs="Times New Roman"/>
          <w:sz w:val="24"/>
          <w:szCs w:val="24"/>
          <w:u w:val="single"/>
        </w:rPr>
        <w:t>Materiał pochodzący z rozbiórek nadający się do ponownego wykorzystania jest własnością Zamawiającego.</w:t>
      </w:r>
      <w:r w:rsidR="006625D6" w:rsidRPr="00FB10BB">
        <w:rPr>
          <w:rFonts w:ascii="Times New Roman" w:hAnsi="Times New Roman" w:cs="Times New Roman"/>
          <w:sz w:val="24"/>
          <w:szCs w:val="24"/>
          <w:u w:val="single"/>
        </w:rPr>
        <w:t xml:space="preserve"> </w:t>
      </w:r>
      <w:r w:rsidR="00827C20" w:rsidRPr="00FB10BB">
        <w:rPr>
          <w:rFonts w:ascii="Times New Roman" w:hAnsi="Times New Roman" w:cs="Times New Roman"/>
          <w:sz w:val="24"/>
          <w:szCs w:val="24"/>
        </w:rPr>
        <w:t xml:space="preserve">Koszt załadunku, transportu, wyładunku na miejsce wskazane przez Zamawiającego, Wykonawca winien wliczyć w cenę oferty. </w:t>
      </w:r>
    </w:p>
    <w:p w14:paraId="2D61C9F9" w14:textId="77777777" w:rsidR="00E976C9"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14</w:t>
      </w:r>
      <w:r w:rsidR="00AA4A21" w:rsidRPr="00FB10BB">
        <w:rPr>
          <w:rFonts w:ascii="Times New Roman" w:hAnsi="Times New Roman" w:cs="Times New Roman"/>
          <w:b/>
          <w:sz w:val="24"/>
          <w:szCs w:val="24"/>
        </w:rPr>
        <w:t xml:space="preserve">. </w:t>
      </w:r>
      <w:r w:rsidR="00AA4A21" w:rsidRPr="00FB10BB">
        <w:rPr>
          <w:rFonts w:ascii="Times New Roman" w:hAnsi="Times New Roman" w:cs="Times New Roman"/>
          <w:sz w:val="24"/>
          <w:szCs w:val="24"/>
        </w:rPr>
        <w:t>Odpady, materiały nienadające się do ponownego wykorzystania Wykonawca wywiezie i</w:t>
      </w:r>
      <w:r w:rsidR="00D10788" w:rsidRPr="00FB10BB">
        <w:rPr>
          <w:rFonts w:ascii="Times New Roman" w:hAnsi="Times New Roman" w:cs="Times New Roman"/>
          <w:sz w:val="24"/>
          <w:szCs w:val="24"/>
        </w:rPr>
        <w:t> </w:t>
      </w:r>
      <w:r w:rsidR="00AA4A21" w:rsidRPr="00FB10BB">
        <w:rPr>
          <w:rFonts w:ascii="Times New Roman" w:hAnsi="Times New Roman" w:cs="Times New Roman"/>
          <w:sz w:val="24"/>
          <w:szCs w:val="24"/>
        </w:rPr>
        <w:t>przekaże do utylizacji zgodnie z przepisami prawa regulującymi sposób zabezpieczenia i</w:t>
      </w:r>
      <w:r w:rsidR="00D10788" w:rsidRPr="00FB10BB">
        <w:rPr>
          <w:rFonts w:ascii="Times New Roman" w:hAnsi="Times New Roman" w:cs="Times New Roman"/>
          <w:sz w:val="24"/>
          <w:szCs w:val="24"/>
        </w:rPr>
        <w:t> </w:t>
      </w:r>
      <w:r w:rsidR="00AA4A21" w:rsidRPr="00FB10BB">
        <w:rPr>
          <w:rFonts w:ascii="Times New Roman" w:hAnsi="Times New Roman" w:cs="Times New Roman"/>
          <w:sz w:val="24"/>
          <w:szCs w:val="24"/>
        </w:rPr>
        <w:t xml:space="preserve">usuwania danych odpadów. Koszt ich załadunku, wyładunku, transportu i przekazania ponosi Wykonawca. </w:t>
      </w:r>
    </w:p>
    <w:p w14:paraId="1B8E1F57" w14:textId="77777777" w:rsidR="00E976C9"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15</w:t>
      </w:r>
      <w:r w:rsidR="00E976C9" w:rsidRPr="00FB10BB">
        <w:rPr>
          <w:rFonts w:ascii="Times New Roman" w:hAnsi="Times New Roman" w:cs="Times New Roman"/>
          <w:b/>
          <w:sz w:val="24"/>
          <w:szCs w:val="24"/>
        </w:rPr>
        <w:t xml:space="preserve">. </w:t>
      </w:r>
      <w:r w:rsidR="00E976C9" w:rsidRPr="00FB10BB">
        <w:rPr>
          <w:rFonts w:ascii="Times New Roman" w:hAnsi="Times New Roman" w:cs="Times New Roman"/>
          <w:sz w:val="24"/>
          <w:szCs w:val="24"/>
        </w:rPr>
        <w:t xml:space="preserve">Koszt zorganizowania i rozbiórki czasowego zaplecza budowy należy wliczyć w cenę oferty. </w:t>
      </w:r>
    </w:p>
    <w:p w14:paraId="365503D4" w14:textId="35F3C549" w:rsidR="00376533" w:rsidRPr="00FB10BB" w:rsidRDefault="00D3494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w:t>
      </w:r>
      <w:r w:rsidR="002578C1" w:rsidRPr="00FB10BB">
        <w:rPr>
          <w:rFonts w:ascii="Times New Roman" w:hAnsi="Times New Roman" w:cs="Times New Roman"/>
          <w:b/>
          <w:sz w:val="24"/>
          <w:szCs w:val="24"/>
        </w:rPr>
        <w:t>6</w:t>
      </w:r>
      <w:r w:rsidRPr="00FB10BB">
        <w:rPr>
          <w:rFonts w:ascii="Times New Roman" w:hAnsi="Times New Roman" w:cs="Times New Roman"/>
          <w:sz w:val="24"/>
          <w:szCs w:val="24"/>
        </w:rPr>
        <w:t xml:space="preserve">. Wykonawca winien posiadać ubezpieczenie od odpowiedzialności cywilnej z tytułu prowadzonej działalności gospodarczej na sumę gwarancyjną </w:t>
      </w:r>
      <w:bookmarkStart w:id="1" w:name="_Hlk144448768"/>
      <w:r w:rsidR="00A03D3A">
        <w:rPr>
          <w:rFonts w:ascii="Times New Roman" w:hAnsi="Times New Roman" w:cs="Times New Roman"/>
          <w:sz w:val="24"/>
          <w:szCs w:val="24"/>
        </w:rPr>
        <w:t>zgodną z projektem umowy</w:t>
      </w:r>
      <w:bookmarkEnd w:id="1"/>
      <w:r w:rsidR="00A03D3A">
        <w:rPr>
          <w:rFonts w:ascii="Times New Roman" w:hAnsi="Times New Roman" w:cs="Times New Roman"/>
          <w:sz w:val="24"/>
          <w:szCs w:val="24"/>
        </w:rPr>
        <w:t xml:space="preserve">. </w:t>
      </w:r>
      <w:r w:rsidR="00704577" w:rsidRPr="00FB10BB">
        <w:rPr>
          <w:rFonts w:ascii="Times New Roman" w:hAnsi="Times New Roman" w:cs="Times New Roman"/>
          <w:sz w:val="24"/>
          <w:szCs w:val="24"/>
        </w:rPr>
        <w:t>W przypadku, gdy wartość ubezpieczenia upłynie w trakcie realizacji umowy, Wykonawca zobowiązany jest do ubezpieczenia działalności na dalszy okres i przedłożenia dowodu zawarcia</w:t>
      </w:r>
      <w:r w:rsidR="003D4010" w:rsidRPr="00FB10BB">
        <w:rPr>
          <w:rFonts w:ascii="Times New Roman" w:hAnsi="Times New Roman" w:cs="Times New Roman"/>
          <w:sz w:val="24"/>
          <w:szCs w:val="24"/>
        </w:rPr>
        <w:t>.</w:t>
      </w:r>
      <w:r w:rsidR="00704577" w:rsidRPr="00FB10BB">
        <w:rPr>
          <w:rFonts w:ascii="Times New Roman" w:hAnsi="Times New Roman" w:cs="Times New Roman"/>
          <w:sz w:val="24"/>
          <w:szCs w:val="24"/>
        </w:rPr>
        <w:t xml:space="preserve"> Ochrona z tytułu ubezpieczenia musi obejmować wszystkich uczestników realizacji zamówienia</w:t>
      </w:r>
      <w:r w:rsidR="00942058" w:rsidRPr="00FB10BB">
        <w:rPr>
          <w:rFonts w:ascii="Times New Roman" w:hAnsi="Times New Roman" w:cs="Times New Roman"/>
          <w:sz w:val="24"/>
          <w:szCs w:val="24"/>
        </w:rPr>
        <w:t xml:space="preserve"> objętego przedmiotową umową, w</w:t>
      </w:r>
      <w:r w:rsidR="00C57630" w:rsidRPr="00FB10BB">
        <w:rPr>
          <w:rFonts w:ascii="Times New Roman" w:hAnsi="Times New Roman" w:cs="Times New Roman"/>
          <w:sz w:val="24"/>
          <w:szCs w:val="24"/>
        </w:rPr>
        <w:t> </w:t>
      </w:r>
      <w:r w:rsidR="00704577" w:rsidRPr="00FB10BB">
        <w:rPr>
          <w:rFonts w:ascii="Times New Roman" w:hAnsi="Times New Roman" w:cs="Times New Roman"/>
          <w:sz w:val="24"/>
          <w:szCs w:val="24"/>
        </w:rPr>
        <w:t xml:space="preserve">tym podwykonawców. </w:t>
      </w:r>
    </w:p>
    <w:p w14:paraId="7680B0D5" w14:textId="4635C012"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17</w:t>
      </w:r>
      <w:r w:rsidR="00AC2010" w:rsidRPr="00FB10BB">
        <w:rPr>
          <w:rFonts w:ascii="Times New Roman" w:hAnsi="Times New Roman" w:cs="Times New Roman"/>
          <w:b/>
          <w:sz w:val="24"/>
          <w:szCs w:val="24"/>
        </w:rPr>
        <w:t>.</w:t>
      </w:r>
      <w:r w:rsidR="00AC2010" w:rsidRPr="00FB10BB">
        <w:rPr>
          <w:rFonts w:ascii="Times New Roman" w:hAnsi="Times New Roman" w:cs="Times New Roman"/>
          <w:sz w:val="24"/>
          <w:szCs w:val="24"/>
        </w:rPr>
        <w:t xml:space="preserve"> Opracowanie i uzgodnienie z Zamawiającym harmonogramu rzeczowo – finansowego z</w:t>
      </w:r>
      <w:r w:rsidR="00C57630" w:rsidRPr="00FB10BB">
        <w:rPr>
          <w:rFonts w:ascii="Times New Roman" w:hAnsi="Times New Roman" w:cs="Times New Roman"/>
          <w:sz w:val="24"/>
          <w:szCs w:val="24"/>
        </w:rPr>
        <w:t> </w:t>
      </w:r>
      <w:r w:rsidR="00D05697" w:rsidRPr="00FB10BB">
        <w:rPr>
          <w:rFonts w:ascii="Times New Roman" w:hAnsi="Times New Roman" w:cs="Times New Roman"/>
          <w:sz w:val="24"/>
          <w:szCs w:val="24"/>
        </w:rPr>
        <w:t xml:space="preserve">wyszczególnieniem zakresu robót </w:t>
      </w:r>
      <w:r w:rsidR="00AC2010" w:rsidRPr="00FB10BB">
        <w:rPr>
          <w:rFonts w:ascii="Times New Roman" w:hAnsi="Times New Roman" w:cs="Times New Roman"/>
          <w:sz w:val="24"/>
          <w:szCs w:val="24"/>
        </w:rPr>
        <w:t>wskazane</w:t>
      </w:r>
      <w:r w:rsidR="00D05697" w:rsidRPr="00FB10BB">
        <w:rPr>
          <w:rFonts w:ascii="Times New Roman" w:hAnsi="Times New Roman" w:cs="Times New Roman"/>
          <w:sz w:val="24"/>
          <w:szCs w:val="24"/>
        </w:rPr>
        <w:t>go</w:t>
      </w:r>
      <w:r w:rsidR="00AC2010" w:rsidRPr="00FB10BB">
        <w:rPr>
          <w:rFonts w:ascii="Times New Roman" w:hAnsi="Times New Roman" w:cs="Times New Roman"/>
          <w:sz w:val="24"/>
          <w:szCs w:val="24"/>
        </w:rPr>
        <w:t xml:space="preserve"> w przedmiar</w:t>
      </w:r>
      <w:r w:rsidR="00D05697" w:rsidRPr="00FB10BB">
        <w:rPr>
          <w:rFonts w:ascii="Times New Roman" w:hAnsi="Times New Roman" w:cs="Times New Roman"/>
          <w:sz w:val="24"/>
          <w:szCs w:val="24"/>
        </w:rPr>
        <w:t xml:space="preserve">ze </w:t>
      </w:r>
      <w:r w:rsidR="00AC2010" w:rsidRPr="00FB10BB">
        <w:rPr>
          <w:rFonts w:ascii="Times New Roman" w:hAnsi="Times New Roman" w:cs="Times New Roman"/>
          <w:sz w:val="24"/>
          <w:szCs w:val="24"/>
        </w:rPr>
        <w:t>robót oraz jego aktualizacja w trakcie re</w:t>
      </w:r>
      <w:r w:rsidR="00D05697" w:rsidRPr="00FB10BB">
        <w:rPr>
          <w:rFonts w:ascii="Times New Roman" w:hAnsi="Times New Roman" w:cs="Times New Roman"/>
          <w:sz w:val="24"/>
          <w:szCs w:val="24"/>
        </w:rPr>
        <w:t>alizacji przedmiotu zamówienia</w:t>
      </w:r>
      <w:r w:rsidR="003D4010" w:rsidRPr="00FB10BB">
        <w:rPr>
          <w:rFonts w:ascii="Times New Roman" w:hAnsi="Times New Roman" w:cs="Times New Roman"/>
          <w:sz w:val="24"/>
          <w:szCs w:val="24"/>
        </w:rPr>
        <w:t xml:space="preserve">. Harmonogram należy opracować z podziałem na zakresy określone w umowie. </w:t>
      </w:r>
      <w:r w:rsidR="00CB1479" w:rsidRPr="00FB10BB">
        <w:rPr>
          <w:rFonts w:ascii="Times New Roman" w:hAnsi="Times New Roman" w:cs="Times New Roman"/>
          <w:sz w:val="24"/>
          <w:szCs w:val="24"/>
        </w:rPr>
        <w:t xml:space="preserve">Harmonogram powinien uwzględniać terminy realizacji poszczególnych zakresów robót określonych w umowie, a także terminy i sposoby płatności przewidziane w umowie. </w:t>
      </w:r>
      <w:r w:rsidR="007F3ADA" w:rsidRPr="00FB10BB">
        <w:rPr>
          <w:rFonts w:ascii="Times New Roman" w:hAnsi="Times New Roman" w:cs="Times New Roman"/>
          <w:sz w:val="24"/>
          <w:szCs w:val="24"/>
        </w:rPr>
        <w:t xml:space="preserve">Harmonogram rzeczowo- finansowy Wykonawca przedłoży Zamawiającemu w terminie </w:t>
      </w:r>
      <w:r w:rsidR="00B63839" w:rsidRPr="00B63839">
        <w:rPr>
          <w:rFonts w:ascii="Times New Roman" w:hAnsi="Times New Roman" w:cs="Times New Roman"/>
          <w:sz w:val="24"/>
          <w:szCs w:val="24"/>
        </w:rPr>
        <w:t>14</w:t>
      </w:r>
      <w:r w:rsidR="007F3ADA" w:rsidRPr="00B63839">
        <w:rPr>
          <w:rFonts w:ascii="Times New Roman" w:hAnsi="Times New Roman" w:cs="Times New Roman"/>
          <w:sz w:val="24"/>
          <w:szCs w:val="24"/>
        </w:rPr>
        <w:t xml:space="preserve"> dni</w:t>
      </w:r>
      <w:r w:rsidR="007F3ADA" w:rsidRPr="00FB10BB">
        <w:rPr>
          <w:rFonts w:ascii="Times New Roman" w:hAnsi="Times New Roman" w:cs="Times New Roman"/>
          <w:sz w:val="24"/>
          <w:szCs w:val="24"/>
        </w:rPr>
        <w:t xml:space="preserve"> od dnia podpisania umowy. W miarę potrzeb i postępu prac oraz w sytuacji, gdy zajdzie taka konieczność Wykonawca zobowiązany jest do aktualizacji harmonogramu, przy czym każda zmiana w</w:t>
      </w:r>
      <w:r w:rsidR="00D05697" w:rsidRPr="00FB10BB">
        <w:rPr>
          <w:rFonts w:ascii="Times New Roman" w:hAnsi="Times New Roman" w:cs="Times New Roman"/>
          <w:sz w:val="24"/>
          <w:szCs w:val="24"/>
        </w:rPr>
        <w:t xml:space="preserve">ymaga akceptacji Zamawiającego. </w:t>
      </w:r>
      <w:r w:rsidR="00B92FEF" w:rsidRPr="00FB10BB">
        <w:rPr>
          <w:rFonts w:ascii="Times New Roman" w:hAnsi="Times New Roman" w:cs="Times New Roman"/>
          <w:sz w:val="24"/>
          <w:szCs w:val="24"/>
        </w:rPr>
        <w:t>Wykonawca powinien uwzględnić przy opracowywaniu harmonogramu ryzyko wystąpienia niekorzystnych warunków pogodowych, które mogą wpłynąć na postęp robót</w:t>
      </w:r>
      <w:r w:rsidR="001D2687" w:rsidRPr="00FB10BB">
        <w:rPr>
          <w:rFonts w:ascii="Times New Roman" w:hAnsi="Times New Roman" w:cs="Times New Roman"/>
          <w:sz w:val="24"/>
          <w:szCs w:val="24"/>
        </w:rPr>
        <w:t xml:space="preserve"> oraz inne okoliczności mogące mieć wpływ na terminowość wykonania przedmiotu umowy</w:t>
      </w:r>
      <w:r w:rsidR="00B92FEF" w:rsidRPr="00FB10BB">
        <w:rPr>
          <w:rFonts w:ascii="Times New Roman" w:hAnsi="Times New Roman" w:cs="Times New Roman"/>
          <w:sz w:val="24"/>
          <w:szCs w:val="24"/>
        </w:rPr>
        <w:t>.</w:t>
      </w:r>
    </w:p>
    <w:p w14:paraId="420CCCE5" w14:textId="0D267F9B" w:rsidR="00BD7952" w:rsidRPr="00FB10BB" w:rsidRDefault="001A72B6"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lastRenderedPageBreak/>
        <w:t>1</w:t>
      </w:r>
      <w:r w:rsidR="002578C1" w:rsidRPr="00FB10BB">
        <w:rPr>
          <w:rFonts w:ascii="Times New Roman" w:hAnsi="Times New Roman" w:cs="Times New Roman"/>
          <w:b/>
          <w:sz w:val="24"/>
          <w:szCs w:val="24"/>
        </w:rPr>
        <w:t>8</w:t>
      </w:r>
      <w:r w:rsidRPr="00FB10BB">
        <w:rPr>
          <w:rFonts w:ascii="Times New Roman" w:hAnsi="Times New Roman" w:cs="Times New Roman"/>
          <w:b/>
          <w:sz w:val="24"/>
          <w:szCs w:val="24"/>
        </w:rPr>
        <w:t xml:space="preserve">. </w:t>
      </w:r>
      <w:r w:rsidRPr="00B63839">
        <w:rPr>
          <w:rFonts w:ascii="Times New Roman" w:hAnsi="Times New Roman" w:cs="Times New Roman"/>
          <w:sz w:val="24"/>
          <w:szCs w:val="24"/>
        </w:rPr>
        <w:t xml:space="preserve">Przedłożenie kosztorysu ofertowego zgodnie z zakresem wskazanym w przedmiarze robót </w:t>
      </w:r>
      <w:r w:rsidR="003D4010" w:rsidRPr="00B63839">
        <w:rPr>
          <w:rFonts w:ascii="Times New Roman" w:hAnsi="Times New Roman" w:cs="Times New Roman"/>
          <w:sz w:val="24"/>
          <w:szCs w:val="24"/>
        </w:rPr>
        <w:t>przed</w:t>
      </w:r>
      <w:r w:rsidR="00B63839" w:rsidRPr="00B63839">
        <w:rPr>
          <w:rFonts w:ascii="Times New Roman" w:hAnsi="Times New Roman" w:cs="Times New Roman"/>
          <w:sz w:val="24"/>
          <w:szCs w:val="24"/>
        </w:rPr>
        <w:t xml:space="preserve"> </w:t>
      </w:r>
      <w:r w:rsidR="003D4010" w:rsidRPr="00B63839">
        <w:rPr>
          <w:rFonts w:ascii="Times New Roman" w:hAnsi="Times New Roman" w:cs="Times New Roman"/>
          <w:sz w:val="24"/>
          <w:szCs w:val="24"/>
        </w:rPr>
        <w:t>terminem</w:t>
      </w:r>
      <w:r w:rsidRPr="00B63839">
        <w:rPr>
          <w:rFonts w:ascii="Times New Roman" w:hAnsi="Times New Roman" w:cs="Times New Roman"/>
          <w:sz w:val="24"/>
          <w:szCs w:val="24"/>
        </w:rPr>
        <w:t xml:space="preserve"> podpisania umowy</w:t>
      </w:r>
      <w:r w:rsidR="00F85680" w:rsidRPr="00B63839">
        <w:rPr>
          <w:rFonts w:ascii="Times New Roman" w:hAnsi="Times New Roman" w:cs="Times New Roman"/>
          <w:sz w:val="24"/>
          <w:szCs w:val="24"/>
        </w:rPr>
        <w:t xml:space="preserve"> (ryczałt)</w:t>
      </w:r>
      <w:r w:rsidR="00BC7EC4">
        <w:rPr>
          <w:rFonts w:ascii="Times New Roman" w:hAnsi="Times New Roman" w:cs="Times New Roman"/>
          <w:sz w:val="24"/>
          <w:szCs w:val="24"/>
        </w:rPr>
        <w:t>, wraz z uwzględnieniem kosztu tablicy informacyjnej.</w:t>
      </w:r>
    </w:p>
    <w:p w14:paraId="7F4EC329" w14:textId="5BB23C53"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19</w:t>
      </w:r>
      <w:r w:rsidR="0076777C" w:rsidRPr="00FB10BB">
        <w:rPr>
          <w:rFonts w:ascii="Times New Roman" w:hAnsi="Times New Roman" w:cs="Times New Roman"/>
          <w:b/>
          <w:sz w:val="24"/>
          <w:szCs w:val="24"/>
        </w:rPr>
        <w:t xml:space="preserve">. </w:t>
      </w:r>
      <w:r w:rsidR="001C65FB" w:rsidRPr="00FB10BB">
        <w:rPr>
          <w:rFonts w:ascii="Times New Roman" w:hAnsi="Times New Roman" w:cs="Times New Roman"/>
          <w:sz w:val="24"/>
          <w:szCs w:val="24"/>
        </w:rPr>
        <w:t>Wykonawca zobowiązany jest zapewnić wykonanie i kierowanie pracami i robotami objętymi przedmiotem zamówienia przez osoby posiadające stosowne kwalifikacje zawodowe i uprawnienia budowlane wymagane przepisami obowiązującego prawa.</w:t>
      </w:r>
    </w:p>
    <w:p w14:paraId="234B0EB2" w14:textId="4D0B662E"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20</w:t>
      </w:r>
      <w:r w:rsidR="006572C0" w:rsidRPr="00FB10BB">
        <w:rPr>
          <w:rFonts w:ascii="Times New Roman" w:hAnsi="Times New Roman" w:cs="Times New Roman"/>
          <w:b/>
          <w:sz w:val="24"/>
          <w:szCs w:val="24"/>
        </w:rPr>
        <w:t xml:space="preserve">. </w:t>
      </w:r>
      <w:r w:rsidR="006572C0" w:rsidRPr="00FB10BB">
        <w:rPr>
          <w:rFonts w:ascii="Times New Roman" w:hAnsi="Times New Roman" w:cs="Times New Roman"/>
          <w:sz w:val="24"/>
          <w:szCs w:val="24"/>
        </w:rPr>
        <w:t>Przedmiot zamówienia obejmuje wszystkie prace wchodzące w zakres procesu budowl</w:t>
      </w:r>
      <w:r w:rsidR="00BB4CAE" w:rsidRPr="00FB10BB">
        <w:rPr>
          <w:rFonts w:ascii="Times New Roman" w:hAnsi="Times New Roman" w:cs="Times New Roman"/>
          <w:sz w:val="24"/>
          <w:szCs w:val="24"/>
        </w:rPr>
        <w:t xml:space="preserve">anego, </w:t>
      </w:r>
      <w:r w:rsidR="006572C0" w:rsidRPr="00FB10BB">
        <w:rPr>
          <w:rFonts w:ascii="Times New Roman" w:hAnsi="Times New Roman" w:cs="Times New Roman"/>
          <w:sz w:val="24"/>
          <w:szCs w:val="24"/>
        </w:rPr>
        <w:t>realizację robót budowlanych wraz z dostawą i montażem sprzętu i urządzeń, uzyskanie decyzji o pozwoleniu na użytkowanie, wykonanie dokumentacji powykonawczej wraz z inwentaryzacją geodezyjną.</w:t>
      </w:r>
    </w:p>
    <w:p w14:paraId="117F8355" w14:textId="18EE43F0"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21</w:t>
      </w:r>
      <w:r w:rsidR="006572C0" w:rsidRPr="00FB10BB">
        <w:rPr>
          <w:rFonts w:ascii="Times New Roman" w:hAnsi="Times New Roman" w:cs="Times New Roman"/>
          <w:b/>
          <w:sz w:val="24"/>
          <w:szCs w:val="24"/>
        </w:rPr>
        <w:t xml:space="preserve">. </w:t>
      </w:r>
      <w:r w:rsidR="006572C0" w:rsidRPr="00FB10BB">
        <w:rPr>
          <w:rFonts w:ascii="Times New Roman" w:hAnsi="Times New Roman" w:cs="Times New Roman"/>
          <w:sz w:val="24"/>
          <w:szCs w:val="24"/>
        </w:rPr>
        <w:t>Wykonawca powinien zapoznać się ze wszystkimi wymaganiami określonymi w</w:t>
      </w:r>
      <w:r w:rsidR="00D10788" w:rsidRPr="00FB10BB">
        <w:rPr>
          <w:rFonts w:ascii="Times New Roman" w:hAnsi="Times New Roman" w:cs="Times New Roman"/>
          <w:sz w:val="24"/>
          <w:szCs w:val="24"/>
        </w:rPr>
        <w:t> S</w:t>
      </w:r>
      <w:r w:rsidR="006572C0" w:rsidRPr="00FB10BB">
        <w:rPr>
          <w:rFonts w:ascii="Times New Roman" w:hAnsi="Times New Roman" w:cs="Times New Roman"/>
          <w:sz w:val="24"/>
          <w:szCs w:val="24"/>
        </w:rPr>
        <w:t>pecyfikacji warunków zamówienia i zdobyć wszelkie informacje, które mogą być przydatne do przygotowania oferty.</w:t>
      </w:r>
    </w:p>
    <w:p w14:paraId="63DDFDFD" w14:textId="2C578B68"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2</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 przypadku, gdy w opisie przedmiotu zamówienia znajdą się odniesienia do norm, ocen technicznych, specyfikacji technicznych i systemów referencji technicznych, o których mowa w art. 101 ust. 1 pkt 2 oraz ust. 3 i ust. 5 ustawy</w:t>
      </w:r>
      <w:r w:rsidR="009C0E07" w:rsidRPr="00FB10BB">
        <w:rPr>
          <w:rFonts w:ascii="Times New Roman" w:hAnsi="Times New Roman" w:cs="Times New Roman"/>
          <w:sz w:val="24"/>
          <w:szCs w:val="24"/>
        </w:rPr>
        <w:t xml:space="preserve"> Prawo zamówień publicznych</w:t>
      </w:r>
      <w:r w:rsidR="006572C0" w:rsidRPr="00FB10BB">
        <w:rPr>
          <w:rFonts w:ascii="Times New Roman" w:hAnsi="Times New Roman" w:cs="Times New Roman"/>
          <w:sz w:val="24"/>
          <w:szCs w:val="24"/>
        </w:rPr>
        <w:t>, Zamawiający dopuszcza rozwiązania równoważne opisywanym.</w:t>
      </w:r>
    </w:p>
    <w:p w14:paraId="5665AFE5" w14:textId="5131DF42"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3</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 przypadku wystąpienia w dokumentacji opi</w:t>
      </w:r>
      <w:r w:rsidR="00FD7CB5" w:rsidRPr="00FB10BB">
        <w:rPr>
          <w:rFonts w:ascii="Times New Roman" w:hAnsi="Times New Roman" w:cs="Times New Roman"/>
          <w:sz w:val="24"/>
          <w:szCs w:val="24"/>
        </w:rPr>
        <w:t>sującej przedmiot zamówienia (np</w:t>
      </w:r>
      <w:r w:rsidR="006572C0" w:rsidRPr="00FB10BB">
        <w:rPr>
          <w:rFonts w:ascii="Times New Roman" w:hAnsi="Times New Roman" w:cs="Times New Roman"/>
          <w:sz w:val="24"/>
          <w:szCs w:val="24"/>
        </w:rPr>
        <w:t>.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 xml:space="preserve">projektach, specyfikacji </w:t>
      </w:r>
      <w:r w:rsidR="00FD7CB5" w:rsidRPr="00FB10BB">
        <w:rPr>
          <w:rFonts w:ascii="Times New Roman" w:hAnsi="Times New Roman" w:cs="Times New Roman"/>
          <w:sz w:val="24"/>
          <w:szCs w:val="24"/>
        </w:rPr>
        <w:t>techniczn</w:t>
      </w:r>
      <w:r w:rsidR="003D4010" w:rsidRPr="00FB10BB">
        <w:rPr>
          <w:rFonts w:ascii="Times New Roman" w:hAnsi="Times New Roman" w:cs="Times New Roman"/>
          <w:sz w:val="24"/>
          <w:szCs w:val="24"/>
        </w:rPr>
        <w:t>ej</w:t>
      </w:r>
      <w:r w:rsidR="006572C0" w:rsidRPr="00FB10BB">
        <w:rPr>
          <w:rFonts w:ascii="Times New Roman" w:hAnsi="Times New Roman" w:cs="Times New Roman"/>
          <w:sz w:val="24"/>
          <w:szCs w:val="24"/>
        </w:rPr>
        <w:t>,</w:t>
      </w:r>
      <w:r w:rsidR="00FD7CB5" w:rsidRPr="00FB10BB">
        <w:rPr>
          <w:rFonts w:ascii="Times New Roman" w:hAnsi="Times New Roman" w:cs="Times New Roman"/>
          <w:sz w:val="24"/>
          <w:szCs w:val="24"/>
        </w:rPr>
        <w:t xml:space="preserve"> przedmiarach robót,</w:t>
      </w:r>
      <w:r w:rsidR="006572C0" w:rsidRPr="00FB10BB">
        <w:rPr>
          <w:rFonts w:ascii="Times New Roman" w:hAnsi="Times New Roman" w:cs="Times New Roman"/>
          <w:sz w:val="24"/>
          <w:szCs w:val="24"/>
        </w:rPr>
        <w:t xml:space="preserve"> zestawieniach, formularzach</w:t>
      </w:r>
      <w:r w:rsidR="00FD7CB5" w:rsidRPr="00FB10BB">
        <w:rPr>
          <w:rFonts w:ascii="Times New Roman" w:hAnsi="Times New Roman" w:cs="Times New Roman"/>
          <w:sz w:val="24"/>
          <w:szCs w:val="24"/>
        </w:rPr>
        <w:t>, inne..</w:t>
      </w:r>
      <w:r w:rsidR="006572C0" w:rsidRPr="00FB10BB">
        <w:rPr>
          <w:rFonts w:ascii="Times New Roman" w:hAnsi="Times New Roman" w:cs="Times New Roman"/>
          <w:sz w:val="24"/>
          <w:szCs w:val="24"/>
        </w:rPr>
        <w:t>) nazw producentów, patentów, marek, znaków towarowych, bądź aprobat technicznych, norm, specyfikacji technicznych czy systemów odniesienia, Zamawiający dopuszcza zaoferowanie rozwiązań równoważnych opisanym pod warunkiem zachowania parametrów technicznych, jakościowych i użytkowych na takim samym poziomie lub lepszych niż wskazane w dokumentacji oraz nieprowadzących do zmiany technologii. Wykonawca, który zastosuje podczas wykonywania zamówienia rozwiązania równoważne opisanym przez Zamawiającego w SWZ, będzie obowiązany uprzednio uzgodnić zmiany z Zamawiającym i</w:t>
      </w:r>
      <w:r w:rsidR="00C57630" w:rsidRPr="00FB10BB">
        <w:rPr>
          <w:rFonts w:ascii="Times New Roman" w:hAnsi="Times New Roman" w:cs="Times New Roman"/>
          <w:sz w:val="24"/>
          <w:szCs w:val="24"/>
        </w:rPr>
        <w:t> </w:t>
      </w:r>
      <w:r w:rsidR="006572C0" w:rsidRPr="00FB10BB">
        <w:rPr>
          <w:rFonts w:ascii="Times New Roman" w:hAnsi="Times New Roman" w:cs="Times New Roman"/>
          <w:sz w:val="24"/>
          <w:szCs w:val="24"/>
        </w:rPr>
        <w:t>wykazać, że zastosowane przez niego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ramach realizacji umowy materiały, urządzenia, sprzęt lub wyposażenie spełniają wymagania określone przez Zamawiającego</w:t>
      </w:r>
      <w:r w:rsidR="000A2024"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w</w:t>
      </w:r>
      <w:r w:rsidR="00C57630" w:rsidRPr="00FB10BB">
        <w:rPr>
          <w:rFonts w:ascii="Times New Roman" w:hAnsi="Times New Roman" w:cs="Times New Roman"/>
          <w:sz w:val="24"/>
          <w:szCs w:val="24"/>
        </w:rPr>
        <w:t> </w:t>
      </w:r>
      <w:r w:rsidR="006572C0" w:rsidRPr="00FB10BB">
        <w:rPr>
          <w:rFonts w:ascii="Times New Roman" w:hAnsi="Times New Roman" w:cs="Times New Roman"/>
          <w:sz w:val="24"/>
          <w:szCs w:val="24"/>
        </w:rPr>
        <w:t>SWZ.</w:t>
      </w:r>
      <w:r w:rsidR="000A2024"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Ewentualna równoważność musi być wykazywana głównie tam, gdzie Zamawiający ustalił opis przedmiotu umowy przy pomocy znaków towarowych, patentów lub pochodzenia, źródła lub szczególnego procesu, który charakteryzuje produkty. Natomiast jeżeli Zamawiający dopuścił rozwiązania równoważne opisywane w dokumentacji, ale nie podał minimalnych parametrów, które by tę równoważność potwierdzały, Wykonawca obowiązany będzie zaoferować produkt o</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 xml:space="preserve">właściwościach takich samych, nadający się funkcjonalnie do </w:t>
      </w:r>
      <w:r w:rsidR="006572C0" w:rsidRPr="00FB10BB">
        <w:rPr>
          <w:rFonts w:ascii="Times New Roman" w:hAnsi="Times New Roman" w:cs="Times New Roman"/>
          <w:sz w:val="24"/>
          <w:szCs w:val="24"/>
        </w:rPr>
        <w:lastRenderedPageBreak/>
        <w:t>zapotrzebowanego zastosowania (potwierdzających zgodność cech technicznych, jakościowych i funkcjonalnych z cechami technicznymi, jakościowymi i funkcjonalnymi wskazanymi w SWZ).</w:t>
      </w:r>
    </w:p>
    <w:p w14:paraId="1619CDFE" w14:textId="1FC821F9"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4</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może realizować przedmiot umowy o cechach odpowiadających cechom wskazanym w opisie przedmiotu umowy lub lepszych od nich, lecz oznaczonych innym znakiem towarowym. Jeżeli Zamawiający w opisie przedmiotu zamówienia wskazał znaki towarowe, patenty lub pochodzenie,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77004F07" w14:textId="4909F14F"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F84991">
        <w:rPr>
          <w:rFonts w:ascii="Times New Roman" w:hAnsi="Times New Roman" w:cs="Times New Roman"/>
          <w:b/>
          <w:sz w:val="24"/>
          <w:szCs w:val="24"/>
        </w:rPr>
        <w:t>5</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który powołuje się na rozwiązania równoważne jest obowiązany wykazać, że oferowane rozwiązania spełniają wymagania określone przez Zamawiającego poprzez złożenie stosownych dokumentów. W takich wypadku wykonawca załącza do oferty wykaz rozwiązań równoważnych wraz z jego opisem lub normami. Rozwiązanie równoważne musi być przez Wykonawcę udowodnione.</w:t>
      </w:r>
    </w:p>
    <w:p w14:paraId="61E4C3DD" w14:textId="3E19E3A1"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26</w:t>
      </w:r>
      <w:r w:rsidR="006572C0" w:rsidRPr="00FB10BB">
        <w:rPr>
          <w:rFonts w:ascii="Times New Roman" w:hAnsi="Times New Roman" w:cs="Times New Roman"/>
          <w:b/>
          <w:sz w:val="24"/>
          <w:szCs w:val="24"/>
        </w:rPr>
        <w:t>.</w:t>
      </w:r>
      <w:r>
        <w:rPr>
          <w:rFonts w:ascii="Times New Roman" w:hAnsi="Times New Roman" w:cs="Times New Roman"/>
          <w:sz w:val="24"/>
          <w:szCs w:val="24"/>
        </w:rPr>
        <w:t xml:space="preserve"> </w:t>
      </w:r>
      <w:r w:rsidR="006572C0" w:rsidRPr="00FB10BB">
        <w:rPr>
          <w:rFonts w:ascii="Times New Roman" w:hAnsi="Times New Roman" w:cs="Times New Roman"/>
          <w:sz w:val="24"/>
          <w:szCs w:val="24"/>
        </w:rPr>
        <w:t>Wszystkie materiały zastosowane do realizacji przedmiotu zamówienia muszą być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gatunku pierwszym i muszą posiadać atesty, certyfikaty i aprobaty techniczne dopuszczające do stosowania w budownictwie (atesty, certyfikaty i aprobaty należy dostarczyć Zamawiającemu do końcowego protokołu odbioru robót).</w:t>
      </w:r>
    </w:p>
    <w:p w14:paraId="203AED19" w14:textId="3054F7C6"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27</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zobowiązany jest we własnym zakresie i na własny koszt zabezpieczyć odpowiedni sprzęt i materiały do wykonania przedmiotu zamówienia.</w:t>
      </w:r>
    </w:p>
    <w:p w14:paraId="0FA69C92" w14:textId="4034E530"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28</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Składający oferty wykonawcy zobowiązani są do zapoznania z istotnymi przepisami prawa, aktami i regulacjami obowiązującymi w Polsce, które w jakikolwiek sposób mogą</w:t>
      </w:r>
      <w:r w:rsidR="00B63839">
        <w:rPr>
          <w:rFonts w:ascii="Times New Roman" w:hAnsi="Times New Roman" w:cs="Times New Roman"/>
          <w:sz w:val="24"/>
          <w:szCs w:val="24"/>
        </w:rPr>
        <w:t xml:space="preserve"> </w:t>
      </w:r>
      <w:r w:rsidR="006572C0" w:rsidRPr="00FB10BB">
        <w:rPr>
          <w:rFonts w:ascii="Times New Roman" w:hAnsi="Times New Roman" w:cs="Times New Roman"/>
          <w:sz w:val="24"/>
          <w:szCs w:val="24"/>
        </w:rPr>
        <w:t>wpływać lub odnosić się do działań podejmow</w:t>
      </w:r>
      <w:r w:rsidR="00BD7952" w:rsidRPr="00FB10BB">
        <w:rPr>
          <w:rFonts w:ascii="Times New Roman" w:hAnsi="Times New Roman" w:cs="Times New Roman"/>
          <w:sz w:val="24"/>
          <w:szCs w:val="24"/>
        </w:rPr>
        <w:t xml:space="preserve">anych w związku z zamówieniem </w:t>
      </w:r>
      <w:r w:rsidR="008F0A8B" w:rsidRPr="00FB10BB">
        <w:rPr>
          <w:rFonts w:ascii="Times New Roman" w:hAnsi="Times New Roman" w:cs="Times New Roman"/>
          <w:sz w:val="24"/>
          <w:szCs w:val="24"/>
        </w:rPr>
        <w:t>i </w:t>
      </w:r>
      <w:r w:rsidR="006572C0" w:rsidRPr="00FB10BB">
        <w:rPr>
          <w:rFonts w:ascii="Times New Roman" w:hAnsi="Times New Roman" w:cs="Times New Roman"/>
          <w:sz w:val="24"/>
          <w:szCs w:val="24"/>
        </w:rPr>
        <w:t>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następstwie podpisania umowy</w:t>
      </w:r>
      <w:r w:rsidR="00BD7952" w:rsidRPr="00FB10BB">
        <w:rPr>
          <w:rFonts w:ascii="Times New Roman" w:hAnsi="Times New Roman" w:cs="Times New Roman"/>
          <w:sz w:val="24"/>
          <w:szCs w:val="24"/>
        </w:rPr>
        <w:t>.</w:t>
      </w:r>
    </w:p>
    <w:p w14:paraId="05D14145" w14:textId="3F842EFE"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29</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Wymagany przez Zamawiająceg</w:t>
      </w:r>
      <w:r w:rsidR="00FD1F10" w:rsidRPr="00FB10BB">
        <w:rPr>
          <w:rFonts w:ascii="Times New Roman" w:hAnsi="Times New Roman" w:cs="Times New Roman"/>
          <w:sz w:val="24"/>
          <w:szCs w:val="24"/>
        </w:rPr>
        <w:t xml:space="preserve">o minimalny okres gwarancji – </w:t>
      </w:r>
      <w:r w:rsidR="008C30BB">
        <w:rPr>
          <w:rFonts w:ascii="Times New Roman" w:hAnsi="Times New Roman" w:cs="Times New Roman"/>
          <w:sz w:val="24"/>
          <w:szCs w:val="24"/>
        </w:rPr>
        <w:t>24</w:t>
      </w:r>
      <w:r w:rsidR="00FD1F10" w:rsidRPr="00B63839">
        <w:rPr>
          <w:rFonts w:ascii="Times New Roman" w:hAnsi="Times New Roman" w:cs="Times New Roman"/>
          <w:sz w:val="24"/>
          <w:szCs w:val="24"/>
        </w:rPr>
        <w:t xml:space="preserve"> miesi</w:t>
      </w:r>
      <w:r w:rsidR="008C30BB">
        <w:rPr>
          <w:rFonts w:ascii="Times New Roman" w:hAnsi="Times New Roman" w:cs="Times New Roman"/>
          <w:sz w:val="24"/>
          <w:szCs w:val="24"/>
        </w:rPr>
        <w:t>ące</w:t>
      </w:r>
      <w:r w:rsidR="00FD1F10" w:rsidRPr="00B63839">
        <w:rPr>
          <w:rFonts w:ascii="Times New Roman" w:hAnsi="Times New Roman" w:cs="Times New Roman"/>
          <w:sz w:val="24"/>
          <w:szCs w:val="24"/>
        </w:rPr>
        <w:t xml:space="preserve">, </w:t>
      </w:r>
      <w:r w:rsidR="006572C0" w:rsidRPr="00B63839">
        <w:rPr>
          <w:rFonts w:ascii="Times New Roman" w:hAnsi="Times New Roman" w:cs="Times New Roman"/>
          <w:sz w:val="24"/>
          <w:szCs w:val="24"/>
        </w:rPr>
        <w:t>licząc</w:t>
      </w:r>
      <w:r w:rsidR="006572C0" w:rsidRPr="00FB10BB">
        <w:rPr>
          <w:rFonts w:ascii="Times New Roman" w:hAnsi="Times New Roman" w:cs="Times New Roman"/>
          <w:sz w:val="24"/>
          <w:szCs w:val="24"/>
        </w:rPr>
        <w:t xml:space="preserve"> od daty końcowego protokołu odbioru robót. Oferta Wykonawcy, który zapropon</w:t>
      </w:r>
      <w:r w:rsidR="00BD7952" w:rsidRPr="00FB10BB">
        <w:rPr>
          <w:rFonts w:ascii="Times New Roman" w:hAnsi="Times New Roman" w:cs="Times New Roman"/>
          <w:sz w:val="24"/>
          <w:szCs w:val="24"/>
        </w:rPr>
        <w:t xml:space="preserve">uje okres gwarancji krótszy niż </w:t>
      </w:r>
      <w:r w:rsidR="008C30BB">
        <w:rPr>
          <w:rFonts w:ascii="Times New Roman" w:hAnsi="Times New Roman" w:cs="Times New Roman"/>
          <w:sz w:val="24"/>
          <w:szCs w:val="24"/>
        </w:rPr>
        <w:t>24</w:t>
      </w:r>
      <w:r w:rsidR="006572C0" w:rsidRPr="00B63839">
        <w:rPr>
          <w:rFonts w:ascii="Times New Roman" w:hAnsi="Times New Roman" w:cs="Times New Roman"/>
          <w:sz w:val="24"/>
          <w:szCs w:val="24"/>
        </w:rPr>
        <w:t xml:space="preserve"> miesi</w:t>
      </w:r>
      <w:r w:rsidR="008C30BB">
        <w:rPr>
          <w:rFonts w:ascii="Times New Roman" w:hAnsi="Times New Roman" w:cs="Times New Roman"/>
          <w:sz w:val="24"/>
          <w:szCs w:val="24"/>
        </w:rPr>
        <w:t>ące</w:t>
      </w:r>
      <w:r w:rsidR="006572C0" w:rsidRPr="00FB10BB">
        <w:rPr>
          <w:rFonts w:ascii="Times New Roman" w:hAnsi="Times New Roman" w:cs="Times New Roman"/>
          <w:sz w:val="24"/>
          <w:szCs w:val="24"/>
        </w:rPr>
        <w:t>, zostanie odrzucona jako niezgodna ze SWZ.</w:t>
      </w:r>
      <w:r w:rsidR="007E432C">
        <w:rPr>
          <w:rFonts w:ascii="Times New Roman" w:hAnsi="Times New Roman" w:cs="Times New Roman"/>
          <w:sz w:val="24"/>
          <w:szCs w:val="24"/>
        </w:rPr>
        <w:t xml:space="preserve"> Okres gwarancji stanowi kryterium wyboru. </w:t>
      </w:r>
    </w:p>
    <w:p w14:paraId="47C19855" w14:textId="04833294"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0</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ma obowiązek znać i stosować w czasie prowadzenia robót wszelkie przepisy dotyczące ochrony środowiska naturalnego, ochrony zdrowia i obowiązujące wymogi ochrony powietrza jak również</w:t>
      </w:r>
      <w:r w:rsidR="00C57630" w:rsidRPr="00FB10BB">
        <w:rPr>
          <w:rFonts w:ascii="Times New Roman" w:hAnsi="Times New Roman" w:cs="Times New Roman"/>
          <w:sz w:val="24"/>
          <w:szCs w:val="24"/>
        </w:rPr>
        <w:t xml:space="preserve"> przestrzegać przepisów ochrony </w:t>
      </w:r>
      <w:r w:rsidR="006572C0" w:rsidRPr="00FB10BB">
        <w:rPr>
          <w:rFonts w:ascii="Times New Roman" w:hAnsi="Times New Roman" w:cs="Times New Roman"/>
          <w:sz w:val="24"/>
          <w:szCs w:val="24"/>
        </w:rPr>
        <w:t>przeciwpożarowej.</w:t>
      </w:r>
      <w:r w:rsidR="00FB4130"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Wykonawca ograniczy pylenie podczas prac budowlanych.</w:t>
      </w:r>
    </w:p>
    <w:p w14:paraId="68FDCB6B" w14:textId="577C048D"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lastRenderedPageBreak/>
        <w:t>3</w:t>
      </w:r>
      <w:r w:rsidR="00F84991">
        <w:rPr>
          <w:rFonts w:ascii="Times New Roman" w:hAnsi="Times New Roman" w:cs="Times New Roman"/>
          <w:b/>
          <w:sz w:val="24"/>
          <w:szCs w:val="24"/>
        </w:rPr>
        <w:t>1</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Wszystkie materiały, w tym odpady powstałe w wyniku realizacji robót budowlanych w</w:t>
      </w:r>
      <w:r w:rsidR="008F0A8B" w:rsidRPr="00FB10BB">
        <w:rPr>
          <w:rFonts w:ascii="Times New Roman" w:hAnsi="Times New Roman" w:cs="Times New Roman"/>
          <w:sz w:val="24"/>
          <w:szCs w:val="24"/>
        </w:rPr>
        <w:t> </w:t>
      </w:r>
      <w:r w:rsidR="006572C0" w:rsidRPr="00FB10BB">
        <w:rPr>
          <w:rFonts w:ascii="Times New Roman" w:hAnsi="Times New Roman" w:cs="Times New Roman"/>
          <w:sz w:val="24"/>
          <w:szCs w:val="24"/>
        </w:rPr>
        <w:t>ramach projektu muszą być zagospodarowane (ponownie użyte, przetworzone, unieszkodliwione lub magazyno</w:t>
      </w:r>
      <w:r w:rsidR="00E910B8" w:rsidRPr="00FB10BB">
        <w:rPr>
          <w:rFonts w:ascii="Times New Roman" w:hAnsi="Times New Roman" w:cs="Times New Roman"/>
          <w:sz w:val="24"/>
          <w:szCs w:val="24"/>
        </w:rPr>
        <w:t>wane) zgodnie z obowiązującymi</w:t>
      </w:r>
      <w:r w:rsidR="006572C0" w:rsidRPr="00FB10BB">
        <w:rPr>
          <w:rFonts w:ascii="Times New Roman" w:hAnsi="Times New Roman" w:cs="Times New Roman"/>
          <w:sz w:val="24"/>
          <w:szCs w:val="24"/>
        </w:rPr>
        <w:t xml:space="preserve"> przepisami, w tym przepisami ochrony środowiska (w sposób przyjazny środowisku). Koszty wytworzenia, transportu i utylizacji odpadów należy uwzględnić w cenie oferty.</w:t>
      </w:r>
    </w:p>
    <w:p w14:paraId="6B71C034" w14:textId="407A8244"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2</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Przed złożeniem oferty można zapoznać się z obiektem objętym przedmiotem zamówienia w celu sporządzenia należytej wyceny.</w:t>
      </w:r>
    </w:p>
    <w:p w14:paraId="05E78028" w14:textId="6BBC55F8" w:rsidR="00BD7952"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3</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zobowiązany jest zrealizować zamówienie na zasadach i warunkach opisanych w S</w:t>
      </w:r>
      <w:r w:rsidR="00FD7CB5" w:rsidRPr="00FB10BB">
        <w:rPr>
          <w:rFonts w:ascii="Times New Roman" w:hAnsi="Times New Roman" w:cs="Times New Roman"/>
          <w:sz w:val="24"/>
          <w:szCs w:val="24"/>
        </w:rPr>
        <w:t xml:space="preserve">pecyfikacji </w:t>
      </w:r>
      <w:r w:rsidR="006572C0" w:rsidRPr="00FB10BB">
        <w:rPr>
          <w:rFonts w:ascii="Times New Roman" w:hAnsi="Times New Roman" w:cs="Times New Roman"/>
          <w:sz w:val="24"/>
          <w:szCs w:val="24"/>
        </w:rPr>
        <w:t>W</w:t>
      </w:r>
      <w:r w:rsidR="00FD7CB5" w:rsidRPr="00FB10BB">
        <w:rPr>
          <w:rFonts w:ascii="Times New Roman" w:hAnsi="Times New Roman" w:cs="Times New Roman"/>
          <w:sz w:val="24"/>
          <w:szCs w:val="24"/>
        </w:rPr>
        <w:t xml:space="preserve">arunków </w:t>
      </w:r>
      <w:r w:rsidR="006572C0" w:rsidRPr="00FB10BB">
        <w:rPr>
          <w:rFonts w:ascii="Times New Roman" w:hAnsi="Times New Roman" w:cs="Times New Roman"/>
          <w:sz w:val="24"/>
          <w:szCs w:val="24"/>
        </w:rPr>
        <w:t>Z</w:t>
      </w:r>
      <w:r w:rsidR="00FD7CB5" w:rsidRPr="00FB10BB">
        <w:rPr>
          <w:rFonts w:ascii="Times New Roman" w:hAnsi="Times New Roman" w:cs="Times New Roman"/>
          <w:sz w:val="24"/>
          <w:szCs w:val="24"/>
        </w:rPr>
        <w:t>amówienia, Projekcie technicznym</w:t>
      </w:r>
      <w:r w:rsidR="006572C0" w:rsidRPr="00FB10BB">
        <w:rPr>
          <w:rFonts w:ascii="Times New Roman" w:hAnsi="Times New Roman" w:cs="Times New Roman"/>
          <w:sz w:val="24"/>
          <w:szCs w:val="24"/>
        </w:rPr>
        <w:t xml:space="preserve"> wraz z</w:t>
      </w:r>
      <w:r w:rsidR="008F0A8B" w:rsidRPr="00FB10BB">
        <w:rPr>
          <w:rFonts w:ascii="Times New Roman" w:hAnsi="Times New Roman" w:cs="Times New Roman"/>
          <w:sz w:val="24"/>
          <w:szCs w:val="24"/>
        </w:rPr>
        <w:t> </w:t>
      </w:r>
      <w:r w:rsidR="00FD7CB5" w:rsidRPr="00FB10BB">
        <w:rPr>
          <w:rFonts w:ascii="Times New Roman" w:hAnsi="Times New Roman" w:cs="Times New Roman"/>
          <w:sz w:val="24"/>
          <w:szCs w:val="24"/>
        </w:rPr>
        <w:t xml:space="preserve">pozostałymi załącznikami i złożonej </w:t>
      </w:r>
      <w:r w:rsidR="006572C0" w:rsidRPr="00FB10BB">
        <w:rPr>
          <w:rFonts w:ascii="Times New Roman" w:hAnsi="Times New Roman" w:cs="Times New Roman"/>
          <w:sz w:val="24"/>
          <w:szCs w:val="24"/>
        </w:rPr>
        <w:t>ofercie.</w:t>
      </w:r>
    </w:p>
    <w:p w14:paraId="536BDA4D" w14:textId="0A377220" w:rsidR="007E432C" w:rsidRPr="00FB10BB" w:rsidRDefault="007E432C" w:rsidP="00FB10BB">
      <w:pPr>
        <w:tabs>
          <w:tab w:val="left" w:pos="142"/>
        </w:tabs>
        <w:spacing w:after="0" w:line="360" w:lineRule="auto"/>
        <w:jc w:val="both"/>
        <w:rPr>
          <w:rFonts w:ascii="Times New Roman" w:hAnsi="Times New Roman" w:cs="Times New Roman"/>
          <w:sz w:val="24"/>
          <w:szCs w:val="24"/>
        </w:rPr>
      </w:pPr>
      <w:r w:rsidRPr="007E432C">
        <w:rPr>
          <w:rFonts w:ascii="Times New Roman" w:hAnsi="Times New Roman" w:cs="Times New Roman"/>
          <w:b/>
          <w:bCs/>
          <w:sz w:val="24"/>
          <w:szCs w:val="24"/>
        </w:rPr>
        <w:t>34</w:t>
      </w:r>
      <w:r>
        <w:rPr>
          <w:rFonts w:ascii="Times New Roman" w:hAnsi="Times New Roman" w:cs="Times New Roman"/>
          <w:sz w:val="24"/>
          <w:szCs w:val="24"/>
        </w:rPr>
        <w:t xml:space="preserve">. Prace należy wykonać w taki sposób, aby w jak najkrótszym czasie ograniczyć dostęp mieszkańcom do swoich domów. </w:t>
      </w:r>
    </w:p>
    <w:p w14:paraId="1D2C3C59" w14:textId="09A1A888" w:rsidR="00296620"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7E432C">
        <w:rPr>
          <w:rFonts w:ascii="Times New Roman" w:hAnsi="Times New Roman" w:cs="Times New Roman"/>
          <w:b/>
          <w:sz w:val="24"/>
          <w:szCs w:val="24"/>
        </w:rPr>
        <w:t>5</w:t>
      </w:r>
      <w:r w:rsidR="00296620" w:rsidRPr="00FB10BB">
        <w:rPr>
          <w:rFonts w:ascii="Times New Roman" w:hAnsi="Times New Roman" w:cs="Times New Roman"/>
          <w:b/>
          <w:sz w:val="24"/>
          <w:szCs w:val="24"/>
        </w:rPr>
        <w:t>.</w:t>
      </w:r>
      <w:r w:rsidR="00296620" w:rsidRPr="00FB10BB">
        <w:rPr>
          <w:rFonts w:ascii="Times New Roman" w:hAnsi="Times New Roman" w:cs="Times New Roman"/>
          <w:sz w:val="24"/>
          <w:szCs w:val="24"/>
        </w:rPr>
        <w:t xml:space="preserve"> Projektowana inwestycja zlokalizowana jest w miejscowości </w:t>
      </w:r>
      <w:r w:rsidR="001A280A" w:rsidRPr="00FB10BB">
        <w:rPr>
          <w:rFonts w:ascii="Times New Roman" w:hAnsi="Times New Roman" w:cs="Times New Roman"/>
          <w:b/>
          <w:bCs/>
          <w:sz w:val="24"/>
          <w:szCs w:val="24"/>
        </w:rPr>
        <w:t>Ozimek</w:t>
      </w:r>
      <w:r w:rsidR="0028148C" w:rsidRPr="00FB10BB">
        <w:rPr>
          <w:rFonts w:ascii="Times New Roman" w:hAnsi="Times New Roman" w:cs="Times New Roman"/>
          <w:sz w:val="24"/>
          <w:szCs w:val="24"/>
        </w:rPr>
        <w:t>,</w:t>
      </w:r>
      <w:r w:rsidR="000B701F" w:rsidRPr="00FB10BB">
        <w:rPr>
          <w:rFonts w:ascii="Times New Roman" w:hAnsi="Times New Roman" w:cs="Times New Roman"/>
          <w:sz w:val="24"/>
          <w:szCs w:val="24"/>
        </w:rPr>
        <w:t xml:space="preserve"> na </w:t>
      </w:r>
      <w:r w:rsidR="00943D73" w:rsidRPr="00FB10BB">
        <w:rPr>
          <w:rFonts w:ascii="Times New Roman" w:hAnsi="Times New Roman" w:cs="Times New Roman"/>
          <w:sz w:val="24"/>
          <w:szCs w:val="24"/>
        </w:rPr>
        <w:t>dz</w:t>
      </w:r>
      <w:r w:rsidR="000B701F" w:rsidRPr="00FB10BB">
        <w:rPr>
          <w:rFonts w:ascii="Times New Roman" w:hAnsi="Times New Roman" w:cs="Times New Roman"/>
          <w:sz w:val="24"/>
          <w:szCs w:val="24"/>
        </w:rPr>
        <w:t>iałkach ewidencyjnych o nr:</w:t>
      </w:r>
      <w:r w:rsidR="00224B71">
        <w:rPr>
          <w:rFonts w:ascii="Times New Roman" w:hAnsi="Times New Roman" w:cs="Times New Roman"/>
          <w:sz w:val="24"/>
          <w:szCs w:val="24"/>
        </w:rPr>
        <w:t xml:space="preserve"> </w:t>
      </w:r>
      <w:r w:rsidR="009415A5">
        <w:rPr>
          <w:rFonts w:ascii="Times New Roman" w:hAnsi="Times New Roman" w:cs="Times New Roman"/>
          <w:sz w:val="24"/>
          <w:szCs w:val="24"/>
        </w:rPr>
        <w:t>191/3, 188/3, 184/3, 180/3, 183/5, 179/6, 185/4</w:t>
      </w:r>
      <w:r w:rsidR="000B701F" w:rsidRPr="00FB10BB">
        <w:rPr>
          <w:rFonts w:ascii="Times New Roman" w:hAnsi="Times New Roman" w:cs="Times New Roman"/>
          <w:sz w:val="24"/>
          <w:szCs w:val="24"/>
        </w:rPr>
        <w:t xml:space="preserve"> </w:t>
      </w:r>
      <w:r w:rsidR="00296620" w:rsidRPr="00FB10BB">
        <w:rPr>
          <w:rFonts w:ascii="Times New Roman" w:hAnsi="Times New Roman" w:cs="Times New Roman"/>
          <w:sz w:val="24"/>
          <w:szCs w:val="24"/>
        </w:rPr>
        <w:t>na terenie gminy Ozimek, powiat opolski, województwo opolskie. Jest to droga gminna o</w:t>
      </w:r>
      <w:r w:rsidR="009415A5">
        <w:rPr>
          <w:rFonts w:ascii="Times New Roman" w:hAnsi="Times New Roman" w:cs="Times New Roman"/>
          <w:sz w:val="24"/>
          <w:szCs w:val="24"/>
        </w:rPr>
        <w:t xml:space="preserve"> małym</w:t>
      </w:r>
      <w:r w:rsidR="00943D73" w:rsidRPr="00FB10BB">
        <w:rPr>
          <w:rFonts w:ascii="Times New Roman" w:hAnsi="Times New Roman" w:cs="Times New Roman"/>
          <w:sz w:val="24"/>
          <w:szCs w:val="24"/>
        </w:rPr>
        <w:t xml:space="preserve"> dużym </w:t>
      </w:r>
      <w:r w:rsidR="00296620" w:rsidRPr="00FB10BB">
        <w:rPr>
          <w:rFonts w:ascii="Times New Roman" w:hAnsi="Times New Roman" w:cs="Times New Roman"/>
          <w:sz w:val="24"/>
          <w:szCs w:val="24"/>
        </w:rPr>
        <w:t>natężeniu ruchu oraz złym stanie technicznym.</w:t>
      </w:r>
    </w:p>
    <w:p w14:paraId="4513F68D" w14:textId="77777777" w:rsidR="00A74E43" w:rsidRPr="00FB10BB" w:rsidRDefault="00A74E43" w:rsidP="00FB10BB">
      <w:pPr>
        <w:tabs>
          <w:tab w:val="left" w:pos="142"/>
        </w:tabs>
        <w:spacing w:after="0" w:line="360" w:lineRule="auto"/>
        <w:jc w:val="both"/>
        <w:rPr>
          <w:rFonts w:ascii="Times New Roman" w:hAnsi="Times New Roman" w:cs="Times New Roman"/>
          <w:color w:val="FF0000"/>
          <w:sz w:val="24"/>
          <w:szCs w:val="24"/>
        </w:rPr>
      </w:pPr>
    </w:p>
    <w:sectPr w:rsidR="00A74E43" w:rsidRPr="00FB10BB" w:rsidSect="00C560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2F4BE" w14:textId="77777777" w:rsidR="00B94B60" w:rsidRDefault="00B94B60" w:rsidP="00385214">
      <w:pPr>
        <w:spacing w:after="0" w:line="240" w:lineRule="auto"/>
      </w:pPr>
      <w:r>
        <w:separator/>
      </w:r>
    </w:p>
  </w:endnote>
  <w:endnote w:type="continuationSeparator" w:id="0">
    <w:p w14:paraId="5F1AC835" w14:textId="77777777" w:rsidR="00B94B60" w:rsidRDefault="00B94B60" w:rsidP="0038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6592672"/>
      <w:docPartObj>
        <w:docPartGallery w:val="Page Numbers (Bottom of Page)"/>
        <w:docPartUnique/>
      </w:docPartObj>
    </w:sdtPr>
    <w:sdtContent>
      <w:p w14:paraId="19C238C7" w14:textId="6A53FB4A" w:rsidR="00E2487B" w:rsidRDefault="00E2487B">
        <w:pPr>
          <w:pStyle w:val="Stopka"/>
          <w:jc w:val="right"/>
        </w:pPr>
        <w:r>
          <w:fldChar w:fldCharType="begin"/>
        </w:r>
        <w:r>
          <w:instrText>PAGE   \* MERGEFORMAT</w:instrText>
        </w:r>
        <w:r>
          <w:fldChar w:fldCharType="separate"/>
        </w:r>
        <w:r>
          <w:t>2</w:t>
        </w:r>
        <w:r>
          <w:fldChar w:fldCharType="end"/>
        </w:r>
      </w:p>
    </w:sdtContent>
  </w:sdt>
  <w:p w14:paraId="661FC199" w14:textId="77777777" w:rsidR="00E2487B" w:rsidRDefault="00E248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B4361" w14:textId="77777777" w:rsidR="00B94B60" w:rsidRDefault="00B94B60" w:rsidP="00385214">
      <w:pPr>
        <w:spacing w:after="0" w:line="240" w:lineRule="auto"/>
      </w:pPr>
      <w:r>
        <w:separator/>
      </w:r>
    </w:p>
  </w:footnote>
  <w:footnote w:type="continuationSeparator" w:id="0">
    <w:p w14:paraId="282139C3" w14:textId="77777777" w:rsidR="00B94B60" w:rsidRDefault="00B94B60" w:rsidP="003852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8"/>
    <w:lvl w:ilvl="0">
      <w:start w:val="1"/>
      <w:numFmt w:val="bullet"/>
      <w:lvlText w:val=""/>
      <w:lvlJc w:val="left"/>
      <w:pPr>
        <w:tabs>
          <w:tab w:val="num" w:pos="0"/>
        </w:tabs>
        <w:ind w:left="780" w:hanging="360"/>
      </w:pPr>
      <w:rPr>
        <w:rFonts w:ascii="Symbol" w:hAnsi="Symbol" w:cs="Symbol" w:hint="default"/>
      </w:rPr>
    </w:lvl>
  </w:abstractNum>
  <w:abstractNum w:abstractNumId="1" w15:restartNumberingAfterBreak="0">
    <w:nsid w:val="09647355"/>
    <w:multiLevelType w:val="hybridMultilevel"/>
    <w:tmpl w:val="C5E47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133288"/>
    <w:multiLevelType w:val="multilevel"/>
    <w:tmpl w:val="78BC29FC"/>
    <w:lvl w:ilvl="0">
      <w:start w:val="1"/>
      <w:numFmt w:val="bullet"/>
      <w:lvlText w:val=""/>
      <w:lvlJc w:val="left"/>
      <w:rPr>
        <w:rFonts w:ascii="Symbol" w:hAnsi="Symbol"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bullet"/>
      <w:lvlText w:val=""/>
      <w:lvlJc w:val="left"/>
      <w:pPr>
        <w:ind w:left="714" w:hanging="357"/>
      </w:pPr>
      <w:rPr>
        <w:rFonts w:ascii="Symbol" w:hAnsi="Symbol" w:hint="default"/>
      </w:rPr>
    </w:lvl>
    <w:lvl w:ilvl="2">
      <w:start w:val="2"/>
      <w:numFmt w:val="decimal"/>
      <w:lvlText w:val="%2.%3."/>
      <w:lvlJc w:val="left"/>
      <w:rPr>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3" w15:restartNumberingAfterBreak="0">
    <w:nsid w:val="0C281678"/>
    <w:multiLevelType w:val="hybridMultilevel"/>
    <w:tmpl w:val="43B4A5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0F2D8C"/>
    <w:multiLevelType w:val="hybridMultilevel"/>
    <w:tmpl w:val="ED28D3DE"/>
    <w:lvl w:ilvl="0" w:tplc="04150001">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5" w15:restartNumberingAfterBreak="0">
    <w:nsid w:val="33D06CE4"/>
    <w:multiLevelType w:val="hybridMultilevel"/>
    <w:tmpl w:val="42481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11141F"/>
    <w:multiLevelType w:val="hybridMultilevel"/>
    <w:tmpl w:val="45960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773580"/>
    <w:multiLevelType w:val="hybridMultilevel"/>
    <w:tmpl w:val="67245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0548270">
    <w:abstractNumId w:val="5"/>
  </w:num>
  <w:num w:numId="2" w16cid:durableId="730232865">
    <w:abstractNumId w:val="3"/>
  </w:num>
  <w:num w:numId="3" w16cid:durableId="53703013">
    <w:abstractNumId w:val="1"/>
  </w:num>
  <w:num w:numId="4" w16cid:durableId="1584990643">
    <w:abstractNumId w:val="0"/>
  </w:num>
  <w:num w:numId="5" w16cid:durableId="1384794896">
    <w:abstractNumId w:val="4"/>
  </w:num>
  <w:num w:numId="6" w16cid:durableId="592789047">
    <w:abstractNumId w:val="2"/>
    <w:lvlOverride w:ilvl="0"/>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0124276">
    <w:abstractNumId w:val="6"/>
  </w:num>
  <w:num w:numId="8" w16cid:durableId="6087033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C0"/>
    <w:rsid w:val="000046DD"/>
    <w:rsid w:val="00024E09"/>
    <w:rsid w:val="000441CC"/>
    <w:rsid w:val="00047016"/>
    <w:rsid w:val="0005674E"/>
    <w:rsid w:val="00061BB5"/>
    <w:rsid w:val="00070D11"/>
    <w:rsid w:val="0007651B"/>
    <w:rsid w:val="000A2024"/>
    <w:rsid w:val="000B701F"/>
    <w:rsid w:val="000C77AD"/>
    <w:rsid w:val="000F268D"/>
    <w:rsid w:val="00104411"/>
    <w:rsid w:val="00112081"/>
    <w:rsid w:val="001136A5"/>
    <w:rsid w:val="001245EF"/>
    <w:rsid w:val="001469A9"/>
    <w:rsid w:val="00162E08"/>
    <w:rsid w:val="001631FA"/>
    <w:rsid w:val="00167042"/>
    <w:rsid w:val="001A280A"/>
    <w:rsid w:val="001A72B6"/>
    <w:rsid w:val="001C3AAC"/>
    <w:rsid w:val="001C65FB"/>
    <w:rsid w:val="001D1E12"/>
    <w:rsid w:val="001D2687"/>
    <w:rsid w:val="001E17F7"/>
    <w:rsid w:val="001E282F"/>
    <w:rsid w:val="00200708"/>
    <w:rsid w:val="00201E13"/>
    <w:rsid w:val="00204291"/>
    <w:rsid w:val="00222A92"/>
    <w:rsid w:val="00224B71"/>
    <w:rsid w:val="002531C4"/>
    <w:rsid w:val="002578C1"/>
    <w:rsid w:val="0028148C"/>
    <w:rsid w:val="00296620"/>
    <w:rsid w:val="002A6B1E"/>
    <w:rsid w:val="002D1B9B"/>
    <w:rsid w:val="00323F32"/>
    <w:rsid w:val="003324FA"/>
    <w:rsid w:val="00337CCE"/>
    <w:rsid w:val="00356A56"/>
    <w:rsid w:val="00376533"/>
    <w:rsid w:val="00377753"/>
    <w:rsid w:val="003815A9"/>
    <w:rsid w:val="00385214"/>
    <w:rsid w:val="003B0BB4"/>
    <w:rsid w:val="003D4010"/>
    <w:rsid w:val="003D5145"/>
    <w:rsid w:val="003E4918"/>
    <w:rsid w:val="003F0523"/>
    <w:rsid w:val="003F2B50"/>
    <w:rsid w:val="0040043F"/>
    <w:rsid w:val="00400667"/>
    <w:rsid w:val="00402D2C"/>
    <w:rsid w:val="00413A9D"/>
    <w:rsid w:val="004258B9"/>
    <w:rsid w:val="004348AE"/>
    <w:rsid w:val="00457BA0"/>
    <w:rsid w:val="00465F54"/>
    <w:rsid w:val="0047063A"/>
    <w:rsid w:val="004913DA"/>
    <w:rsid w:val="004C61E8"/>
    <w:rsid w:val="004D10B5"/>
    <w:rsid w:val="004E019A"/>
    <w:rsid w:val="004F7D1A"/>
    <w:rsid w:val="00517B4A"/>
    <w:rsid w:val="005255C7"/>
    <w:rsid w:val="00536CC8"/>
    <w:rsid w:val="00540DE0"/>
    <w:rsid w:val="005411AA"/>
    <w:rsid w:val="005B622C"/>
    <w:rsid w:val="005E1503"/>
    <w:rsid w:val="005F2963"/>
    <w:rsid w:val="00612509"/>
    <w:rsid w:val="006135D0"/>
    <w:rsid w:val="00625A04"/>
    <w:rsid w:val="006514A4"/>
    <w:rsid w:val="00654BC0"/>
    <w:rsid w:val="006572C0"/>
    <w:rsid w:val="006625D6"/>
    <w:rsid w:val="00681515"/>
    <w:rsid w:val="006B04B8"/>
    <w:rsid w:val="006B617B"/>
    <w:rsid w:val="006C7C0C"/>
    <w:rsid w:val="006D16E6"/>
    <w:rsid w:val="006D2D23"/>
    <w:rsid w:val="00700DBD"/>
    <w:rsid w:val="00704514"/>
    <w:rsid w:val="00704577"/>
    <w:rsid w:val="007269B7"/>
    <w:rsid w:val="00735597"/>
    <w:rsid w:val="00747C7D"/>
    <w:rsid w:val="007659AD"/>
    <w:rsid w:val="0076777C"/>
    <w:rsid w:val="007D1608"/>
    <w:rsid w:val="007E3124"/>
    <w:rsid w:val="007E432C"/>
    <w:rsid w:val="007E7F8F"/>
    <w:rsid w:val="007F3ADA"/>
    <w:rsid w:val="007F7870"/>
    <w:rsid w:val="00802474"/>
    <w:rsid w:val="00823871"/>
    <w:rsid w:val="00827C20"/>
    <w:rsid w:val="008C1F7E"/>
    <w:rsid w:val="008C30BB"/>
    <w:rsid w:val="008D1C21"/>
    <w:rsid w:val="008D3222"/>
    <w:rsid w:val="008D420F"/>
    <w:rsid w:val="008D74C5"/>
    <w:rsid w:val="008D7D10"/>
    <w:rsid w:val="008E656F"/>
    <w:rsid w:val="008F0A8B"/>
    <w:rsid w:val="0090521C"/>
    <w:rsid w:val="009241FB"/>
    <w:rsid w:val="009415A5"/>
    <w:rsid w:val="00942058"/>
    <w:rsid w:val="00943D73"/>
    <w:rsid w:val="009547D1"/>
    <w:rsid w:val="009669DA"/>
    <w:rsid w:val="009712FA"/>
    <w:rsid w:val="00971E8E"/>
    <w:rsid w:val="0097527C"/>
    <w:rsid w:val="0098793C"/>
    <w:rsid w:val="00992AC4"/>
    <w:rsid w:val="009A4123"/>
    <w:rsid w:val="009C0E07"/>
    <w:rsid w:val="009C68B0"/>
    <w:rsid w:val="009D1C82"/>
    <w:rsid w:val="009F297F"/>
    <w:rsid w:val="009F4004"/>
    <w:rsid w:val="00A03D3A"/>
    <w:rsid w:val="00A067C0"/>
    <w:rsid w:val="00A15361"/>
    <w:rsid w:val="00A2312B"/>
    <w:rsid w:val="00A37489"/>
    <w:rsid w:val="00A42F9C"/>
    <w:rsid w:val="00A6554F"/>
    <w:rsid w:val="00A73430"/>
    <w:rsid w:val="00A74E43"/>
    <w:rsid w:val="00A80B7C"/>
    <w:rsid w:val="00A8647B"/>
    <w:rsid w:val="00AA4A21"/>
    <w:rsid w:val="00AA725A"/>
    <w:rsid w:val="00AB406A"/>
    <w:rsid w:val="00AC1B91"/>
    <w:rsid w:val="00AC2010"/>
    <w:rsid w:val="00AC62FD"/>
    <w:rsid w:val="00AD3DC2"/>
    <w:rsid w:val="00AE3D02"/>
    <w:rsid w:val="00AF1EE0"/>
    <w:rsid w:val="00B232CE"/>
    <w:rsid w:val="00B30066"/>
    <w:rsid w:val="00B36BB1"/>
    <w:rsid w:val="00B42A50"/>
    <w:rsid w:val="00B63839"/>
    <w:rsid w:val="00B6596F"/>
    <w:rsid w:val="00B90FB7"/>
    <w:rsid w:val="00B92FEF"/>
    <w:rsid w:val="00B94B60"/>
    <w:rsid w:val="00BA07B4"/>
    <w:rsid w:val="00BA1033"/>
    <w:rsid w:val="00BA1327"/>
    <w:rsid w:val="00BA7246"/>
    <w:rsid w:val="00BB4CAE"/>
    <w:rsid w:val="00BB5B5F"/>
    <w:rsid w:val="00BC5CA0"/>
    <w:rsid w:val="00BC7EC4"/>
    <w:rsid w:val="00BD7952"/>
    <w:rsid w:val="00BE3503"/>
    <w:rsid w:val="00BE67E9"/>
    <w:rsid w:val="00BF1504"/>
    <w:rsid w:val="00C20DE1"/>
    <w:rsid w:val="00C228E8"/>
    <w:rsid w:val="00C2744D"/>
    <w:rsid w:val="00C4175A"/>
    <w:rsid w:val="00C50012"/>
    <w:rsid w:val="00C56089"/>
    <w:rsid w:val="00C57630"/>
    <w:rsid w:val="00C5767E"/>
    <w:rsid w:val="00C62B37"/>
    <w:rsid w:val="00C94791"/>
    <w:rsid w:val="00CA267E"/>
    <w:rsid w:val="00CA5141"/>
    <w:rsid w:val="00CB1479"/>
    <w:rsid w:val="00CC3AAE"/>
    <w:rsid w:val="00CD4AA1"/>
    <w:rsid w:val="00D04A11"/>
    <w:rsid w:val="00D05697"/>
    <w:rsid w:val="00D10788"/>
    <w:rsid w:val="00D138D8"/>
    <w:rsid w:val="00D158F7"/>
    <w:rsid w:val="00D179D7"/>
    <w:rsid w:val="00D26156"/>
    <w:rsid w:val="00D34948"/>
    <w:rsid w:val="00D36A8C"/>
    <w:rsid w:val="00D50FEC"/>
    <w:rsid w:val="00D57D51"/>
    <w:rsid w:val="00D657AB"/>
    <w:rsid w:val="00D847A4"/>
    <w:rsid w:val="00D93CFA"/>
    <w:rsid w:val="00DD1682"/>
    <w:rsid w:val="00DE1C91"/>
    <w:rsid w:val="00DE6078"/>
    <w:rsid w:val="00DF6192"/>
    <w:rsid w:val="00DF6951"/>
    <w:rsid w:val="00E01CA0"/>
    <w:rsid w:val="00E2487B"/>
    <w:rsid w:val="00E42BBF"/>
    <w:rsid w:val="00E57607"/>
    <w:rsid w:val="00E64E90"/>
    <w:rsid w:val="00E910B8"/>
    <w:rsid w:val="00E976C9"/>
    <w:rsid w:val="00EA5129"/>
    <w:rsid w:val="00EB0466"/>
    <w:rsid w:val="00EB23A2"/>
    <w:rsid w:val="00EB5813"/>
    <w:rsid w:val="00ED47CC"/>
    <w:rsid w:val="00EE134E"/>
    <w:rsid w:val="00EE2098"/>
    <w:rsid w:val="00EE2B89"/>
    <w:rsid w:val="00F00BA5"/>
    <w:rsid w:val="00F310F4"/>
    <w:rsid w:val="00F46788"/>
    <w:rsid w:val="00F66B62"/>
    <w:rsid w:val="00F7479E"/>
    <w:rsid w:val="00F84991"/>
    <w:rsid w:val="00F85680"/>
    <w:rsid w:val="00FB10BB"/>
    <w:rsid w:val="00FB4130"/>
    <w:rsid w:val="00FC26DE"/>
    <w:rsid w:val="00FC6B2D"/>
    <w:rsid w:val="00FD1F10"/>
    <w:rsid w:val="00FD7CB5"/>
    <w:rsid w:val="00FF1A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36EA"/>
  <w15:docId w15:val="{A3E32B2D-1537-43CF-A3D6-E15C7EE7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0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50012"/>
    <w:pPr>
      <w:ind w:left="720"/>
      <w:contextualSpacing/>
    </w:pPr>
  </w:style>
  <w:style w:type="paragraph" w:styleId="Tekstprzypisukocowego">
    <w:name w:val="endnote text"/>
    <w:basedOn w:val="Normalny"/>
    <w:link w:val="TekstprzypisukocowegoZnak"/>
    <w:uiPriority w:val="99"/>
    <w:semiHidden/>
    <w:unhideWhenUsed/>
    <w:rsid w:val="003852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5214"/>
    <w:rPr>
      <w:sz w:val="20"/>
      <w:szCs w:val="20"/>
    </w:rPr>
  </w:style>
  <w:style w:type="character" w:styleId="Odwoanieprzypisukocowego">
    <w:name w:val="endnote reference"/>
    <w:basedOn w:val="Domylnaczcionkaakapitu"/>
    <w:uiPriority w:val="99"/>
    <w:semiHidden/>
    <w:unhideWhenUsed/>
    <w:rsid w:val="00385214"/>
    <w:rPr>
      <w:vertAlign w:val="superscript"/>
    </w:rPr>
  </w:style>
  <w:style w:type="paragraph" w:styleId="Tekstpodstawowywcity3">
    <w:name w:val="Body Text Indent 3"/>
    <w:basedOn w:val="Normalny"/>
    <w:link w:val="Tekstpodstawowywcity3Znak"/>
    <w:unhideWhenUsed/>
    <w:rsid w:val="00C4175A"/>
    <w:pPr>
      <w:spacing w:after="0" w:line="240" w:lineRule="auto"/>
      <w:ind w:left="1068"/>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C4175A"/>
    <w:rPr>
      <w:rFonts w:ascii="Times New Roman" w:eastAsia="Times New Roman" w:hAnsi="Times New Roman" w:cs="Times New Roman"/>
      <w:sz w:val="24"/>
      <w:szCs w:val="20"/>
      <w:lang w:eastAsia="pl-PL"/>
    </w:rPr>
  </w:style>
  <w:style w:type="character" w:customStyle="1" w:styleId="TekstopisuZnak">
    <w:name w:val="Tekst_opisu Znak"/>
    <w:link w:val="Tekstopisu"/>
    <w:locked/>
    <w:rsid w:val="00AF1EE0"/>
    <w:rPr>
      <w:rFonts w:ascii="Arial" w:hAnsi="Arial" w:cs="Arial"/>
      <w:szCs w:val="24"/>
    </w:rPr>
  </w:style>
  <w:style w:type="paragraph" w:customStyle="1" w:styleId="Tekstopisu">
    <w:name w:val="Tekst_opisu"/>
    <w:link w:val="TekstopisuZnak"/>
    <w:rsid w:val="00AF1EE0"/>
    <w:pPr>
      <w:tabs>
        <w:tab w:val="left" w:pos="1134"/>
      </w:tabs>
      <w:spacing w:before="120" w:after="0" w:line="360" w:lineRule="auto"/>
      <w:ind w:firstLine="851"/>
      <w:jc w:val="both"/>
    </w:pPr>
    <w:rPr>
      <w:rFonts w:ascii="Arial" w:hAnsi="Arial" w:cs="Arial"/>
      <w:szCs w:val="24"/>
    </w:rPr>
  </w:style>
  <w:style w:type="paragraph" w:customStyle="1" w:styleId="PIWISOpis">
    <w:name w:val="PIWIS_Opis"/>
    <w:basedOn w:val="Normalny"/>
    <w:rsid w:val="00AF1EE0"/>
    <w:pPr>
      <w:suppressAutoHyphens/>
      <w:spacing w:after="0" w:line="240" w:lineRule="auto"/>
      <w:ind w:firstLine="851"/>
      <w:jc w:val="both"/>
    </w:pPr>
    <w:rPr>
      <w:rFonts w:ascii="Times New Roman" w:eastAsia="Times New Roman" w:hAnsi="Times New Roman" w:cs="Arial"/>
      <w:bCs/>
      <w:sz w:val="23"/>
      <w:szCs w:val="23"/>
      <w:lang w:eastAsia="ar-SA"/>
    </w:rPr>
  </w:style>
  <w:style w:type="paragraph" w:customStyle="1" w:styleId="Default">
    <w:name w:val="Default"/>
    <w:rsid w:val="00377753"/>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E248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487B"/>
  </w:style>
  <w:style w:type="paragraph" w:styleId="Stopka">
    <w:name w:val="footer"/>
    <w:basedOn w:val="Normalny"/>
    <w:link w:val="StopkaZnak"/>
    <w:uiPriority w:val="99"/>
    <w:unhideWhenUsed/>
    <w:rsid w:val="00E248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487B"/>
  </w:style>
  <w:style w:type="character" w:styleId="Hipercze">
    <w:name w:val="Hyperlink"/>
    <w:basedOn w:val="Domylnaczcionkaakapitu"/>
    <w:uiPriority w:val="99"/>
    <w:unhideWhenUsed/>
    <w:rsid w:val="00BC7E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27222">
      <w:bodyDiv w:val="1"/>
      <w:marLeft w:val="0"/>
      <w:marRight w:val="0"/>
      <w:marTop w:val="0"/>
      <w:marBottom w:val="0"/>
      <w:divBdr>
        <w:top w:val="none" w:sz="0" w:space="0" w:color="auto"/>
        <w:left w:val="none" w:sz="0" w:space="0" w:color="auto"/>
        <w:bottom w:val="none" w:sz="0" w:space="0" w:color="auto"/>
        <w:right w:val="none" w:sz="0" w:space="0" w:color="auto"/>
      </w:divBdr>
    </w:div>
    <w:div w:id="241453587">
      <w:bodyDiv w:val="1"/>
      <w:marLeft w:val="0"/>
      <w:marRight w:val="0"/>
      <w:marTop w:val="0"/>
      <w:marBottom w:val="0"/>
      <w:divBdr>
        <w:top w:val="none" w:sz="0" w:space="0" w:color="auto"/>
        <w:left w:val="none" w:sz="0" w:space="0" w:color="auto"/>
        <w:bottom w:val="none" w:sz="0" w:space="0" w:color="auto"/>
        <w:right w:val="none" w:sz="0" w:space="0" w:color="auto"/>
      </w:divBdr>
    </w:div>
    <w:div w:id="310445605">
      <w:bodyDiv w:val="1"/>
      <w:marLeft w:val="0"/>
      <w:marRight w:val="0"/>
      <w:marTop w:val="0"/>
      <w:marBottom w:val="0"/>
      <w:divBdr>
        <w:top w:val="none" w:sz="0" w:space="0" w:color="auto"/>
        <w:left w:val="none" w:sz="0" w:space="0" w:color="auto"/>
        <w:bottom w:val="none" w:sz="0" w:space="0" w:color="auto"/>
        <w:right w:val="none" w:sz="0" w:space="0" w:color="auto"/>
      </w:divBdr>
    </w:div>
    <w:div w:id="337658866">
      <w:bodyDiv w:val="1"/>
      <w:marLeft w:val="0"/>
      <w:marRight w:val="0"/>
      <w:marTop w:val="0"/>
      <w:marBottom w:val="0"/>
      <w:divBdr>
        <w:top w:val="none" w:sz="0" w:space="0" w:color="auto"/>
        <w:left w:val="none" w:sz="0" w:space="0" w:color="auto"/>
        <w:bottom w:val="none" w:sz="0" w:space="0" w:color="auto"/>
        <w:right w:val="none" w:sz="0" w:space="0" w:color="auto"/>
      </w:divBdr>
    </w:div>
    <w:div w:id="436563339">
      <w:bodyDiv w:val="1"/>
      <w:marLeft w:val="0"/>
      <w:marRight w:val="0"/>
      <w:marTop w:val="0"/>
      <w:marBottom w:val="0"/>
      <w:divBdr>
        <w:top w:val="none" w:sz="0" w:space="0" w:color="auto"/>
        <w:left w:val="none" w:sz="0" w:space="0" w:color="auto"/>
        <w:bottom w:val="none" w:sz="0" w:space="0" w:color="auto"/>
        <w:right w:val="none" w:sz="0" w:space="0" w:color="auto"/>
      </w:divBdr>
    </w:div>
    <w:div w:id="615259763">
      <w:bodyDiv w:val="1"/>
      <w:marLeft w:val="0"/>
      <w:marRight w:val="0"/>
      <w:marTop w:val="0"/>
      <w:marBottom w:val="0"/>
      <w:divBdr>
        <w:top w:val="none" w:sz="0" w:space="0" w:color="auto"/>
        <w:left w:val="none" w:sz="0" w:space="0" w:color="auto"/>
        <w:bottom w:val="none" w:sz="0" w:space="0" w:color="auto"/>
        <w:right w:val="none" w:sz="0" w:space="0" w:color="auto"/>
      </w:divBdr>
    </w:div>
    <w:div w:id="775563027">
      <w:bodyDiv w:val="1"/>
      <w:marLeft w:val="0"/>
      <w:marRight w:val="0"/>
      <w:marTop w:val="0"/>
      <w:marBottom w:val="0"/>
      <w:divBdr>
        <w:top w:val="none" w:sz="0" w:space="0" w:color="auto"/>
        <w:left w:val="none" w:sz="0" w:space="0" w:color="auto"/>
        <w:bottom w:val="none" w:sz="0" w:space="0" w:color="auto"/>
        <w:right w:val="none" w:sz="0" w:space="0" w:color="auto"/>
      </w:divBdr>
    </w:div>
    <w:div w:id="895898628">
      <w:bodyDiv w:val="1"/>
      <w:marLeft w:val="0"/>
      <w:marRight w:val="0"/>
      <w:marTop w:val="0"/>
      <w:marBottom w:val="0"/>
      <w:divBdr>
        <w:top w:val="none" w:sz="0" w:space="0" w:color="auto"/>
        <w:left w:val="none" w:sz="0" w:space="0" w:color="auto"/>
        <w:bottom w:val="none" w:sz="0" w:space="0" w:color="auto"/>
        <w:right w:val="none" w:sz="0" w:space="0" w:color="auto"/>
      </w:divBdr>
    </w:div>
    <w:div w:id="932590369">
      <w:bodyDiv w:val="1"/>
      <w:marLeft w:val="0"/>
      <w:marRight w:val="0"/>
      <w:marTop w:val="0"/>
      <w:marBottom w:val="0"/>
      <w:divBdr>
        <w:top w:val="none" w:sz="0" w:space="0" w:color="auto"/>
        <w:left w:val="none" w:sz="0" w:space="0" w:color="auto"/>
        <w:bottom w:val="none" w:sz="0" w:space="0" w:color="auto"/>
        <w:right w:val="none" w:sz="0" w:space="0" w:color="auto"/>
      </w:divBdr>
    </w:div>
    <w:div w:id="991059157">
      <w:bodyDiv w:val="1"/>
      <w:marLeft w:val="0"/>
      <w:marRight w:val="0"/>
      <w:marTop w:val="0"/>
      <w:marBottom w:val="0"/>
      <w:divBdr>
        <w:top w:val="none" w:sz="0" w:space="0" w:color="auto"/>
        <w:left w:val="none" w:sz="0" w:space="0" w:color="auto"/>
        <w:bottom w:val="none" w:sz="0" w:space="0" w:color="auto"/>
        <w:right w:val="none" w:sz="0" w:space="0" w:color="auto"/>
      </w:divBdr>
    </w:div>
    <w:div w:id="1092243622">
      <w:bodyDiv w:val="1"/>
      <w:marLeft w:val="0"/>
      <w:marRight w:val="0"/>
      <w:marTop w:val="0"/>
      <w:marBottom w:val="0"/>
      <w:divBdr>
        <w:top w:val="none" w:sz="0" w:space="0" w:color="auto"/>
        <w:left w:val="none" w:sz="0" w:space="0" w:color="auto"/>
        <w:bottom w:val="none" w:sz="0" w:space="0" w:color="auto"/>
        <w:right w:val="none" w:sz="0" w:space="0" w:color="auto"/>
      </w:divBdr>
    </w:div>
    <w:div w:id="1197812332">
      <w:bodyDiv w:val="1"/>
      <w:marLeft w:val="0"/>
      <w:marRight w:val="0"/>
      <w:marTop w:val="0"/>
      <w:marBottom w:val="0"/>
      <w:divBdr>
        <w:top w:val="none" w:sz="0" w:space="0" w:color="auto"/>
        <w:left w:val="none" w:sz="0" w:space="0" w:color="auto"/>
        <w:bottom w:val="none" w:sz="0" w:space="0" w:color="auto"/>
        <w:right w:val="none" w:sz="0" w:space="0" w:color="auto"/>
      </w:divBdr>
    </w:div>
    <w:div w:id="1199077664">
      <w:bodyDiv w:val="1"/>
      <w:marLeft w:val="0"/>
      <w:marRight w:val="0"/>
      <w:marTop w:val="0"/>
      <w:marBottom w:val="0"/>
      <w:divBdr>
        <w:top w:val="none" w:sz="0" w:space="0" w:color="auto"/>
        <w:left w:val="none" w:sz="0" w:space="0" w:color="auto"/>
        <w:bottom w:val="none" w:sz="0" w:space="0" w:color="auto"/>
        <w:right w:val="none" w:sz="0" w:space="0" w:color="auto"/>
      </w:divBdr>
    </w:div>
    <w:div w:id="1454210927">
      <w:bodyDiv w:val="1"/>
      <w:marLeft w:val="0"/>
      <w:marRight w:val="0"/>
      <w:marTop w:val="0"/>
      <w:marBottom w:val="0"/>
      <w:divBdr>
        <w:top w:val="none" w:sz="0" w:space="0" w:color="auto"/>
        <w:left w:val="none" w:sz="0" w:space="0" w:color="auto"/>
        <w:bottom w:val="none" w:sz="0" w:space="0" w:color="auto"/>
        <w:right w:val="none" w:sz="0" w:space="0" w:color="auto"/>
      </w:divBdr>
    </w:div>
    <w:div w:id="1528445448">
      <w:bodyDiv w:val="1"/>
      <w:marLeft w:val="0"/>
      <w:marRight w:val="0"/>
      <w:marTop w:val="0"/>
      <w:marBottom w:val="0"/>
      <w:divBdr>
        <w:top w:val="none" w:sz="0" w:space="0" w:color="auto"/>
        <w:left w:val="none" w:sz="0" w:space="0" w:color="auto"/>
        <w:bottom w:val="none" w:sz="0" w:space="0" w:color="auto"/>
        <w:right w:val="none" w:sz="0" w:space="0" w:color="auto"/>
      </w:divBdr>
    </w:div>
    <w:div w:id="1582907409">
      <w:bodyDiv w:val="1"/>
      <w:marLeft w:val="0"/>
      <w:marRight w:val="0"/>
      <w:marTop w:val="0"/>
      <w:marBottom w:val="0"/>
      <w:divBdr>
        <w:top w:val="none" w:sz="0" w:space="0" w:color="auto"/>
        <w:left w:val="none" w:sz="0" w:space="0" w:color="auto"/>
        <w:bottom w:val="none" w:sz="0" w:space="0" w:color="auto"/>
        <w:right w:val="none" w:sz="0" w:space="0" w:color="auto"/>
      </w:divBdr>
    </w:div>
    <w:div w:id="1938899868">
      <w:bodyDiv w:val="1"/>
      <w:marLeft w:val="0"/>
      <w:marRight w:val="0"/>
      <w:marTop w:val="0"/>
      <w:marBottom w:val="0"/>
      <w:divBdr>
        <w:top w:val="none" w:sz="0" w:space="0" w:color="auto"/>
        <w:left w:val="none" w:sz="0" w:space="0" w:color="auto"/>
        <w:bottom w:val="none" w:sz="0" w:space="0" w:color="auto"/>
        <w:right w:val="none" w:sz="0" w:space="0" w:color="auto"/>
      </w:divBdr>
    </w:div>
    <w:div w:id="1944534327">
      <w:bodyDiv w:val="1"/>
      <w:marLeft w:val="0"/>
      <w:marRight w:val="0"/>
      <w:marTop w:val="0"/>
      <w:marBottom w:val="0"/>
      <w:divBdr>
        <w:top w:val="none" w:sz="0" w:space="0" w:color="auto"/>
        <w:left w:val="none" w:sz="0" w:space="0" w:color="auto"/>
        <w:bottom w:val="none" w:sz="0" w:space="0" w:color="auto"/>
        <w:right w:val="none" w:sz="0" w:space="0" w:color="auto"/>
      </w:divBdr>
    </w:div>
    <w:div w:id="200022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0805F-8DC4-4CAD-AF4E-245A3A46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3269</Words>
  <Characters>19618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 ł</dc:creator>
  <cp:lastModifiedBy>ozimekn21@outlook.com</cp:lastModifiedBy>
  <cp:revision>10</cp:revision>
  <cp:lastPrinted>2025-03-20T10:46:00Z</cp:lastPrinted>
  <dcterms:created xsi:type="dcterms:W3CDTF">2025-03-18T12:56:00Z</dcterms:created>
  <dcterms:modified xsi:type="dcterms:W3CDTF">2025-04-07T11:26:00Z</dcterms:modified>
</cp:coreProperties>
</file>